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C522BD" w14:paraId="414F0993" w14:textId="77777777" w:rsidTr="002957E2">
        <w:trPr>
          <w:trHeight w:val="20"/>
        </w:trPr>
        <w:tc>
          <w:tcPr>
            <w:tcW w:w="4602" w:type="dxa"/>
            <w:gridSpan w:val="3"/>
          </w:tcPr>
          <w:p w14:paraId="78DCFFA0" w14:textId="273861C2" w:rsidR="009D4168" w:rsidRPr="00AF2657" w:rsidRDefault="7420FE16">
            <w:pPr>
              <w:rPr>
                <w:rFonts w:cs="Arial"/>
                <w:b/>
                <w:sz w:val="22"/>
                <w:szCs w:val="22"/>
                <w:lang w:val="en-GB"/>
              </w:rPr>
            </w:pPr>
            <w:bookmarkStart w:id="0" w:name="_Toc184294559"/>
            <w:r w:rsidRPr="00AF2657">
              <w:rPr>
                <w:rFonts w:eastAsiaTheme="minorEastAsia" w:cs="Arial"/>
                <w:b/>
                <w:sz w:val="22"/>
                <w:szCs w:val="22"/>
                <w:lang w:val="en-GB"/>
              </w:rPr>
              <w:t>Transaction</w:t>
            </w:r>
            <w:r w:rsidR="009D4168" w:rsidRPr="00AF2657">
              <w:rPr>
                <w:rFonts w:eastAsiaTheme="minorEastAsia" w:cs="Arial"/>
                <w:b/>
                <w:szCs w:val="22"/>
                <w:lang w:val="en-GB"/>
              </w:rPr>
              <w:t xml:space="preserve"> number: </w:t>
            </w:r>
            <w:bookmarkEnd w:id="0"/>
            <w:r w:rsidR="001F5FC4" w:rsidRPr="00AF2657">
              <w:rPr>
                <w:rFonts w:eastAsiaTheme="minorEastAsia" w:cs="Arial"/>
                <w:b/>
                <w:szCs w:val="22"/>
                <w:lang w:val="en-GB"/>
              </w:rPr>
              <w:t>7000020176</w:t>
            </w:r>
          </w:p>
        </w:tc>
        <w:tc>
          <w:tcPr>
            <w:tcW w:w="4612" w:type="dxa"/>
            <w:gridSpan w:val="2"/>
          </w:tcPr>
          <w:p w14:paraId="51478F3D" w14:textId="73BFFC65" w:rsidR="009D4168" w:rsidRPr="00AF2657" w:rsidRDefault="009D4168">
            <w:pPr>
              <w:rPr>
                <w:rFonts w:cs="Arial"/>
                <w:b/>
                <w:sz w:val="22"/>
                <w:szCs w:val="22"/>
                <w:lang w:val="uk-UA"/>
              </w:rPr>
            </w:pPr>
            <w:r w:rsidRPr="00AF2657">
              <w:rPr>
                <w:rFonts w:cs="Arial"/>
                <w:b/>
                <w:szCs w:val="22"/>
                <w:lang w:val="uk-UA"/>
              </w:rPr>
              <w:t xml:space="preserve">Номер </w:t>
            </w:r>
            <w:r w:rsidR="03100FD2" w:rsidRPr="00AF2657">
              <w:rPr>
                <w:rFonts w:cs="Arial"/>
                <w:b/>
                <w:szCs w:val="22"/>
                <w:lang w:val="uk-UA"/>
              </w:rPr>
              <w:t>Транзакції</w:t>
            </w:r>
            <w:r w:rsidRPr="00AF2657">
              <w:rPr>
                <w:rFonts w:cs="Arial"/>
                <w:b/>
                <w:szCs w:val="22"/>
                <w:lang w:val="uk-UA"/>
              </w:rPr>
              <w:t xml:space="preserve">: </w:t>
            </w:r>
            <w:r w:rsidR="001F5FC4" w:rsidRPr="00AF2657">
              <w:rPr>
                <w:rFonts w:cs="Arial"/>
                <w:b/>
                <w:szCs w:val="22"/>
                <w:lang w:val="uk-UA"/>
              </w:rPr>
              <w:t>7000020176</w:t>
            </w:r>
          </w:p>
        </w:tc>
      </w:tr>
      <w:tr w:rsidR="00AF2657" w:rsidRPr="00FC29CE" w14:paraId="341904D7" w14:textId="77777777" w:rsidTr="002957E2">
        <w:trPr>
          <w:trHeight w:val="20"/>
        </w:trPr>
        <w:tc>
          <w:tcPr>
            <w:tcW w:w="4602" w:type="dxa"/>
            <w:gridSpan w:val="3"/>
          </w:tcPr>
          <w:p w14:paraId="008ACE66" w14:textId="4E784BB0" w:rsidR="00AF2657" w:rsidRPr="004B0FA4" w:rsidRDefault="00AF2657" w:rsidP="00AF2657">
            <w:pPr>
              <w:rPr>
                <w:rFonts w:eastAsiaTheme="minorEastAsia" w:cs="Arial"/>
                <w:b/>
                <w:szCs w:val="22"/>
                <w:lang w:val="en-GB"/>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12" w:type="dxa"/>
            <w:gridSpan w:val="2"/>
          </w:tcPr>
          <w:p w14:paraId="681CCE08" w14:textId="77FC6F1C" w:rsidR="00AF2657" w:rsidRPr="009C7C24" w:rsidRDefault="00AF2657" w:rsidP="00AF2657">
            <w:pPr>
              <w:rPr>
                <w:rFonts w:cs="Arial"/>
                <w:b/>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Pr="00C522BD">
              <w:rPr>
                <w:rFonts w:eastAsiaTheme="minorHAnsi" w:cs="Arial"/>
                <w:b/>
                <w:bCs/>
                <w:i/>
                <w:iCs/>
                <w:color w:val="FF0000"/>
                <w:szCs w:val="22"/>
                <w:lang w:val="uk-UA"/>
              </w:rPr>
              <w:t xml:space="preserve">, цей документ повинен бути заповнений для кожного </w:t>
            </w:r>
            <w:r w:rsidRPr="00D941B6">
              <w:rPr>
                <w:rFonts w:eastAsiaTheme="minorHAnsi" w:cs="Arial"/>
                <w:b/>
                <w:bCs/>
                <w:i/>
                <w:iCs/>
                <w:color w:val="FF0000"/>
                <w:szCs w:val="22"/>
                <w:lang w:val="uk-UA"/>
              </w:rPr>
              <w:t>члена консорціуму</w:t>
            </w:r>
            <w:r w:rsidRPr="00C522BD">
              <w:rPr>
                <w:rFonts w:eastAsiaTheme="minorHAnsi" w:cs="Arial"/>
                <w:b/>
                <w:bCs/>
                <w:i/>
                <w:iCs/>
                <w:color w:val="FF0000"/>
                <w:szCs w:val="22"/>
                <w:lang w:val="uk-UA"/>
              </w:rPr>
              <w:t>.</w:t>
            </w:r>
          </w:p>
        </w:tc>
      </w:tr>
      <w:tr w:rsidR="009D4168" w:rsidRPr="00C522BD" w14:paraId="5B98F1BD" w14:textId="77777777" w:rsidTr="002957E2">
        <w:trPr>
          <w:trHeight w:val="380"/>
        </w:trPr>
        <w:tc>
          <w:tcPr>
            <w:tcW w:w="4602" w:type="dxa"/>
            <w:gridSpan w:val="3"/>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12" w:type="dxa"/>
            <w:gridSpan w:val="2"/>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2957E2">
        <w:trPr>
          <w:trHeight w:val="301"/>
        </w:trPr>
        <w:tc>
          <w:tcPr>
            <w:tcW w:w="4602" w:type="dxa"/>
            <w:gridSpan w:val="3"/>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12" w:type="dxa"/>
            <w:gridSpan w:val="2"/>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FC29CE" w14:paraId="76245930" w14:textId="77777777" w:rsidTr="002957E2">
        <w:trPr>
          <w:trHeight w:val="20"/>
        </w:trPr>
        <w:tc>
          <w:tcPr>
            <w:tcW w:w="4602" w:type="dxa"/>
            <w:gridSpan w:val="3"/>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12" w:type="dxa"/>
            <w:gridSpan w:val="2"/>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2957E2">
        <w:trPr>
          <w:trHeight w:val="20"/>
        </w:trPr>
        <w:tc>
          <w:tcPr>
            <w:tcW w:w="4602" w:type="dxa"/>
            <w:gridSpan w:val="3"/>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12" w:type="dxa"/>
            <w:gridSpan w:val="2"/>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2957E2">
        <w:trPr>
          <w:trHeight w:val="20"/>
        </w:trPr>
        <w:tc>
          <w:tcPr>
            <w:tcW w:w="4602" w:type="dxa"/>
            <w:gridSpan w:val="3"/>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12" w:type="dxa"/>
            <w:gridSpan w:val="2"/>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FC29CE" w14:paraId="2C3622A8" w14:textId="77777777" w:rsidTr="002957E2">
        <w:trPr>
          <w:trHeight w:val="20"/>
        </w:trPr>
        <w:tc>
          <w:tcPr>
            <w:tcW w:w="4602" w:type="dxa"/>
            <w:gridSpan w:val="3"/>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12" w:type="dxa"/>
            <w:gridSpan w:val="2"/>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2957E2">
        <w:trPr>
          <w:trHeight w:val="20"/>
        </w:trPr>
        <w:tc>
          <w:tcPr>
            <w:tcW w:w="4602" w:type="dxa"/>
            <w:gridSpan w:val="3"/>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12" w:type="dxa"/>
            <w:gridSpan w:val="2"/>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2957E2">
        <w:trPr>
          <w:trHeight w:val="20"/>
        </w:trPr>
        <w:tc>
          <w:tcPr>
            <w:tcW w:w="4602" w:type="dxa"/>
            <w:gridSpan w:val="3"/>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12" w:type="dxa"/>
            <w:gridSpan w:val="2"/>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2957E2">
        <w:trPr>
          <w:trHeight w:val="20"/>
        </w:trPr>
        <w:tc>
          <w:tcPr>
            <w:tcW w:w="4602" w:type="dxa"/>
            <w:gridSpan w:val="3"/>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12" w:type="dxa"/>
            <w:gridSpan w:val="2"/>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2957E2">
        <w:trPr>
          <w:trHeight w:val="20"/>
        </w:trPr>
        <w:tc>
          <w:tcPr>
            <w:tcW w:w="4602" w:type="dxa"/>
            <w:gridSpan w:val="3"/>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12" w:type="dxa"/>
            <w:gridSpan w:val="2"/>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2957E2">
        <w:trPr>
          <w:trHeight w:val="20"/>
        </w:trPr>
        <w:tc>
          <w:tcPr>
            <w:tcW w:w="4602" w:type="dxa"/>
            <w:gridSpan w:val="3"/>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12" w:type="dxa"/>
            <w:gridSpan w:val="2"/>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2957E2">
        <w:trPr>
          <w:trHeight w:val="20"/>
        </w:trPr>
        <w:tc>
          <w:tcPr>
            <w:tcW w:w="4602" w:type="dxa"/>
            <w:gridSpan w:val="3"/>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12" w:type="dxa"/>
            <w:gridSpan w:val="2"/>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2957E2">
        <w:trPr>
          <w:trHeight w:val="20"/>
        </w:trPr>
        <w:tc>
          <w:tcPr>
            <w:tcW w:w="4602" w:type="dxa"/>
            <w:gridSpan w:val="3"/>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12" w:type="dxa"/>
            <w:gridSpan w:val="2"/>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2957E2">
        <w:trPr>
          <w:trHeight w:val="20"/>
        </w:trPr>
        <w:tc>
          <w:tcPr>
            <w:tcW w:w="4602" w:type="dxa"/>
            <w:gridSpan w:val="3"/>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12" w:type="dxa"/>
            <w:gridSpan w:val="2"/>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FC29CE" w14:paraId="798F894A" w14:textId="77777777" w:rsidTr="002957E2">
        <w:trPr>
          <w:trHeight w:val="20"/>
        </w:trPr>
        <w:tc>
          <w:tcPr>
            <w:tcW w:w="4602" w:type="dxa"/>
            <w:gridSpan w:val="3"/>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12" w:type="dxa"/>
            <w:gridSpan w:val="2"/>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2957E2">
        <w:trPr>
          <w:trHeight w:val="1758"/>
        </w:trPr>
        <w:tc>
          <w:tcPr>
            <w:tcW w:w="4602" w:type="dxa"/>
            <w:gridSpan w:val="3"/>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12" w:type="dxa"/>
            <w:gridSpan w:val="2"/>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FC29CE" w14:paraId="35A83951" w14:textId="77777777" w:rsidTr="002957E2">
        <w:trPr>
          <w:trHeight w:val="20"/>
        </w:trPr>
        <w:tc>
          <w:tcPr>
            <w:tcW w:w="4602" w:type="dxa"/>
            <w:gridSpan w:val="3"/>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12" w:type="dxa"/>
            <w:gridSpan w:val="2"/>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FC29CE" w14:paraId="750D8E03" w14:textId="77777777" w:rsidTr="002957E2">
        <w:trPr>
          <w:trHeight w:val="20"/>
        </w:trPr>
        <w:tc>
          <w:tcPr>
            <w:tcW w:w="4602" w:type="dxa"/>
            <w:gridSpan w:val="3"/>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12" w:type="dxa"/>
            <w:gridSpan w:val="2"/>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2957E2">
        <w:trPr>
          <w:trHeight w:val="20"/>
        </w:trPr>
        <w:tc>
          <w:tcPr>
            <w:tcW w:w="4602" w:type="dxa"/>
            <w:gridSpan w:val="3"/>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w:t>
            </w:r>
            <w:r w:rsidRPr="006E3960">
              <w:rPr>
                <w:rFonts w:eastAsia="Calibri" w:cs="Arial"/>
                <w:b/>
                <w:bCs/>
                <w:szCs w:val="22"/>
                <w:lang w:val="en-GB" w:eastAsia="en-US"/>
              </w:rPr>
              <w:t>YES</w:t>
            </w:r>
            <w:r w:rsidRPr="009C7C24">
              <w:rPr>
                <w:rFonts w:eastAsia="Calibri" w:cs="Arial"/>
                <w:szCs w:val="22"/>
                <w:lang w:val="en-GB" w:eastAsia="en-US"/>
              </w:rPr>
              <w:t xml:space="preserve">,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6E3960">
              <w:rPr>
                <w:rFonts w:eastAsia="Calibri" w:cs="Arial"/>
                <w:b/>
                <w:bCs/>
                <w:szCs w:val="22"/>
                <w:lang w:val="en-GB" w:eastAsia="en-US"/>
              </w:rPr>
              <w:t>NO</w:t>
            </w:r>
          </w:p>
        </w:tc>
        <w:tc>
          <w:tcPr>
            <w:tcW w:w="4612" w:type="dxa"/>
            <w:gridSpan w:val="2"/>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w:t>
            </w:r>
            <w:r w:rsidRPr="006E3960">
              <w:rPr>
                <w:rFonts w:eastAsia="Calibri" w:cs="Arial"/>
                <w:b/>
                <w:bCs/>
                <w:szCs w:val="22"/>
                <w:lang w:val="uk-UA" w:eastAsia="en-US"/>
              </w:rPr>
              <w:t>ТАК</w:t>
            </w:r>
            <w:r w:rsidRPr="009C7C24">
              <w:rPr>
                <w:rFonts w:eastAsia="Calibri" w:cs="Arial"/>
                <w:szCs w:val="22"/>
                <w:lang w:val="uk-UA" w:eastAsia="en-US"/>
              </w:rPr>
              <w:t xml:space="preserve">,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w:t>
            </w:r>
            <w:r w:rsidRPr="006E3960">
              <w:rPr>
                <w:rFonts w:eastAsia="Calibri" w:cs="Arial"/>
                <w:b/>
                <w:bCs/>
                <w:szCs w:val="22"/>
                <w:lang w:val="uk-UA" w:eastAsia="en-US"/>
              </w:rPr>
              <w:t>НІ</w:t>
            </w:r>
          </w:p>
        </w:tc>
      </w:tr>
      <w:tr w:rsidR="00C1350B" w:rsidRPr="00FC29CE" w14:paraId="520421AA" w14:textId="77777777" w:rsidTr="002957E2">
        <w:trPr>
          <w:trHeight w:val="20"/>
        </w:trPr>
        <w:tc>
          <w:tcPr>
            <w:tcW w:w="4602" w:type="dxa"/>
            <w:gridSpan w:val="3"/>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12" w:type="dxa"/>
            <w:gridSpan w:val="2"/>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2957E2">
        <w:trPr>
          <w:trHeight w:val="20"/>
        </w:trPr>
        <w:tc>
          <w:tcPr>
            <w:tcW w:w="4602" w:type="dxa"/>
            <w:gridSpan w:val="3"/>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12" w:type="dxa"/>
            <w:gridSpan w:val="2"/>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FC29CE" w14:paraId="39826EFB" w14:textId="77777777" w:rsidTr="002957E2">
        <w:trPr>
          <w:trHeight w:val="20"/>
        </w:trPr>
        <w:tc>
          <w:tcPr>
            <w:tcW w:w="4602" w:type="dxa"/>
            <w:gridSpan w:val="3"/>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6E3960">
              <w:rPr>
                <w:rFonts w:cs="Arial"/>
                <w:b/>
                <w:bCs/>
                <w:szCs w:val="22"/>
                <w:lang w:val="en-GB"/>
              </w:rPr>
              <w:t>NO</w:t>
            </w:r>
            <w:r w:rsidRPr="009C7C24">
              <w:rPr>
                <w:rFonts w:cs="Arial"/>
                <w:szCs w:val="22"/>
                <w:lang w:val="en-GB"/>
              </w:rPr>
              <w:t xml:space="preserve">,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6E3960">
              <w:rPr>
                <w:rFonts w:cs="Arial"/>
                <w:b/>
                <w:bCs/>
                <w:szCs w:val="22"/>
                <w:lang w:val="en-GB"/>
              </w:rPr>
              <w:t>YES</w:t>
            </w:r>
            <w:r w:rsidRPr="009C7C24">
              <w:rPr>
                <w:rFonts w:cs="Arial"/>
                <w:szCs w:val="22"/>
                <w:lang w:val="en-GB"/>
              </w:rPr>
              <w:t xml:space="preserve">,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12" w:type="dxa"/>
            <w:gridSpan w:val="2"/>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6E3960">
            <w:pPr>
              <w:tabs>
                <w:tab w:val="left" w:pos="252"/>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6E3960">
              <w:rPr>
                <w:rFonts w:cs="Arial"/>
                <w:b/>
                <w:bCs/>
                <w:szCs w:val="22"/>
                <w:lang w:val="uk-UA"/>
              </w:rPr>
              <w:t>НІ</w:t>
            </w:r>
            <w:r w:rsidRPr="009C7C24">
              <w:rPr>
                <w:rFonts w:cs="Arial"/>
                <w:szCs w:val="22"/>
                <w:lang w:val="uk-UA"/>
              </w:rPr>
              <w:t>, жодна з вищезазначених обов'язкових підстав для виключення не застосовується</w:t>
            </w:r>
          </w:p>
          <w:p w14:paraId="29A1A88C" w14:textId="4D46D384" w:rsidR="00C1350B" w:rsidRPr="00D03E65" w:rsidRDefault="00C1350B" w:rsidP="006E3960">
            <w:pPr>
              <w:tabs>
                <w:tab w:val="left" w:pos="0"/>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6E3960">
              <w:rPr>
                <w:rFonts w:cs="Arial"/>
                <w:b/>
                <w:bCs/>
                <w:szCs w:val="22"/>
                <w:lang w:val="uk-UA"/>
              </w:rPr>
              <w:t>ТАК</w:t>
            </w:r>
            <w:r w:rsidRPr="009C7C24">
              <w:rPr>
                <w:rFonts w:cs="Arial"/>
                <w:szCs w:val="22"/>
                <w:lang w:val="uk-UA"/>
              </w:rPr>
              <w:t>,</w:t>
            </w:r>
            <w:r w:rsidR="006E3960">
              <w:rPr>
                <w:rFonts w:cs="Arial"/>
                <w:szCs w:val="22"/>
                <w:lang w:val="uk-UA"/>
              </w:rPr>
              <w:t xml:space="preserve"> </w:t>
            </w:r>
            <w:r w:rsidRPr="009C7C24">
              <w:rPr>
                <w:rFonts w:cs="Arial"/>
                <w:szCs w:val="22"/>
                <w:lang w:val="uk-UA"/>
              </w:rPr>
              <w:t>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2957E2">
        <w:trPr>
          <w:trHeight w:val="20"/>
        </w:trPr>
        <w:tc>
          <w:tcPr>
            <w:tcW w:w="4602" w:type="dxa"/>
            <w:gridSpan w:val="3"/>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12" w:type="dxa"/>
            <w:gridSpan w:val="2"/>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FC29CE" w14:paraId="783FD214" w14:textId="77777777" w:rsidTr="002957E2">
        <w:trPr>
          <w:trHeight w:val="20"/>
        </w:trPr>
        <w:tc>
          <w:tcPr>
            <w:tcW w:w="4602" w:type="dxa"/>
            <w:gridSpan w:val="3"/>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w:t>
            </w:r>
            <w:r w:rsidR="00C1350B" w:rsidRPr="00C522BD">
              <w:rPr>
                <w:rFonts w:cs="Arial"/>
                <w:color w:val="000000" w:themeColor="text1"/>
                <w:szCs w:val="22"/>
                <w:lang w:val="en-US"/>
              </w:rPr>
              <w:lastRenderedPageBreak/>
              <w:t>compromise the impartiality and independence of 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w:t>
            </w:r>
            <w:proofErr w:type="gramStart"/>
            <w:r w:rsidR="00C1350B" w:rsidRPr="00C522BD">
              <w:rPr>
                <w:rFonts w:cs="Arial"/>
                <w:color w:val="000000" w:themeColor="text1"/>
                <w:szCs w:val="22"/>
                <w:lang w:val="en-US"/>
              </w:rPr>
              <w:t>it</w:t>
            </w:r>
            <w:proofErr w:type="gramEnd"/>
            <w:r w:rsidR="00C1350B" w:rsidRPr="00C522BD">
              <w:rPr>
                <w:rFonts w:cs="Arial"/>
                <w:color w:val="000000" w:themeColor="text1"/>
                <w:szCs w:val="22"/>
                <w:lang w:val="en-US"/>
              </w:rPr>
              <w:t xml:space="preserve"> undue advantages in the procurement procedure; or has negligently or intentionally provided misleading information that may have a material influence on the decision of the contracting authority concerning the award </w:t>
            </w:r>
            <w:proofErr w:type="gramStart"/>
            <w:r w:rsidR="00C1350B" w:rsidRPr="00C522BD">
              <w:rPr>
                <w:rFonts w:cs="Arial"/>
                <w:color w:val="000000" w:themeColor="text1"/>
                <w:szCs w:val="22"/>
                <w:lang w:val="en-US"/>
              </w:rPr>
              <w:t>decision, or</w:t>
            </w:r>
            <w:proofErr w:type="gramEnd"/>
            <w:r w:rsidR="00C1350B" w:rsidRPr="00C522BD">
              <w:rPr>
                <w:rFonts w:cs="Arial"/>
                <w:color w:val="000000" w:themeColor="text1"/>
                <w:szCs w:val="22"/>
                <w:lang w:val="en-US"/>
              </w:rPr>
              <w:t xml:space="preserve">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FC3C032"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r w:rsidR="003B12C8" w:rsidRPr="00C522BD">
              <w:rPr>
                <w:rFonts w:cs="Arial"/>
                <w:szCs w:val="22"/>
                <w:lang w:val="en-GB"/>
              </w:rPr>
              <w:t>above-mentioned</w:t>
            </w:r>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w:t>
            </w:r>
            <w:r w:rsidRPr="009C7C24">
              <w:rPr>
                <w:rFonts w:cs="Arial"/>
                <w:szCs w:val="22"/>
                <w:lang w:val="en-GB"/>
              </w:rPr>
              <w:lastRenderedPageBreak/>
              <w:t>offence or misconduct and the damage caused thereby by actively collaborating with the 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12" w:type="dxa"/>
            <w:gridSpan w:val="2"/>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w:t>
            </w:r>
            <w:r w:rsidR="00E92E29" w:rsidRPr="00D03E65">
              <w:rPr>
                <w:rFonts w:cs="Arial"/>
                <w:szCs w:val="22"/>
                <w:lang w:val="uk-UA"/>
              </w:rPr>
              <w:lastRenderedPageBreak/>
              <w:t>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w:t>
            </w:r>
            <w:r w:rsidRPr="009C7C24">
              <w:rPr>
                <w:rFonts w:cs="Arial"/>
                <w:szCs w:val="22"/>
                <w:lang w:val="uk-UA"/>
              </w:rPr>
              <w:lastRenderedPageBreak/>
              <w:t>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FC29CE" w14:paraId="11BF264A" w14:textId="77777777" w:rsidTr="002957E2">
        <w:trPr>
          <w:trHeight w:val="20"/>
        </w:trPr>
        <w:tc>
          <w:tcPr>
            <w:tcW w:w="4602" w:type="dxa"/>
            <w:gridSpan w:val="3"/>
            <w:tcBorders>
              <w:bottom w:val="single" w:sz="4" w:space="0" w:color="auto"/>
            </w:tcBorders>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12" w:type="dxa"/>
            <w:gridSpan w:val="2"/>
            <w:tcBorders>
              <w:bottom w:val="single" w:sz="4" w:space="0" w:color="auto"/>
            </w:tcBorders>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250A7C" w:rsidRPr="00FC29CE" w14:paraId="1C170C83" w14:textId="77777777" w:rsidTr="00295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73E9F645" w14:textId="62A548C8" w:rsidR="00250A7C" w:rsidRPr="00D03E65" w:rsidRDefault="00250A7C">
            <w:pPr>
              <w:pStyle w:val="Heading3"/>
              <w:tabs>
                <w:tab w:val="left" w:pos="318"/>
              </w:tabs>
              <w:rPr>
                <w:rFonts w:cs="Arial"/>
                <w:b w:val="0"/>
                <w:sz w:val="22"/>
                <w:lang w:val="en-US"/>
              </w:rPr>
            </w:pPr>
            <w:bookmarkStart w:id="38" w:name="_Toc184294571"/>
            <w:r w:rsidRPr="00C522BD">
              <w:rPr>
                <w:rFonts w:cs="Arial"/>
                <w:lang w:val="en-US"/>
              </w:rPr>
              <w:t xml:space="preserve">Owners and controlling parties of the tenderer </w:t>
            </w:r>
            <w:r w:rsidRPr="006854B5">
              <w:rPr>
                <w:rFonts w:cs="Arial"/>
                <w:b w:val="0"/>
                <w:bCs w:val="0"/>
                <w:lang w:val="en-US"/>
              </w:rPr>
              <w:t>(</w:t>
            </w:r>
            <w:r w:rsidRPr="00241D14">
              <w:rPr>
                <w:rFonts w:cs="Arial"/>
                <w:b w:val="0"/>
                <w:bCs w:val="0"/>
                <w:u w:val="single"/>
                <w:lang w:val="en-US"/>
              </w:rPr>
              <w:t xml:space="preserve">for legal </w:t>
            </w:r>
            <w:proofErr w:type="gramStart"/>
            <w:r w:rsidRPr="00241D14">
              <w:rPr>
                <w:rFonts w:cs="Arial"/>
                <w:b w:val="0"/>
                <w:bCs w:val="0"/>
                <w:u w:val="single"/>
                <w:lang w:val="en-US"/>
              </w:rPr>
              <w:t>persons</w:t>
            </w:r>
            <w:proofErr w:type="gramEnd"/>
            <w:r w:rsidRPr="00241D14">
              <w:rPr>
                <w:rFonts w:cs="Arial"/>
                <w:b w:val="0"/>
                <w:bCs w:val="0"/>
                <w:u w:val="single"/>
                <w:lang w:val="en-US"/>
              </w:rPr>
              <w:t xml:space="preserve"> only</w:t>
            </w:r>
            <w:r w:rsidRPr="006854B5">
              <w:rPr>
                <w:rFonts w:cs="Arial"/>
                <w:b w:val="0"/>
                <w:bCs w:val="0"/>
                <w:lang w:val="en-US"/>
              </w:rPr>
              <w:t>)</w:t>
            </w:r>
            <w:bookmarkEnd w:id="38"/>
          </w:p>
          <w:p w14:paraId="7199A95A" w14:textId="77777777" w:rsidR="00250A7C" w:rsidRPr="00D03E65" w:rsidRDefault="00250A7C">
            <w:pPr>
              <w:spacing w:after="60"/>
              <w:jc w:val="both"/>
              <w:rPr>
                <w:rFonts w:cs="Arial"/>
                <w:sz w:val="22"/>
                <w:szCs w:val="22"/>
                <w:lang w:val="en-GB"/>
              </w:rPr>
            </w:pPr>
          </w:p>
        </w:tc>
        <w:tc>
          <w:tcPr>
            <w:tcW w:w="4612" w:type="dxa"/>
            <w:gridSpan w:val="2"/>
            <w:tcBorders>
              <w:top w:val="single" w:sz="4" w:space="0" w:color="auto"/>
              <w:left w:val="single" w:sz="4" w:space="0" w:color="auto"/>
              <w:bottom w:val="single" w:sz="4" w:space="0" w:color="auto"/>
              <w:right w:val="single" w:sz="4" w:space="0" w:color="auto"/>
            </w:tcBorders>
          </w:tcPr>
          <w:p w14:paraId="2F02DE4D" w14:textId="07CA602C" w:rsidR="00250A7C" w:rsidRPr="00D03E65" w:rsidRDefault="00250A7C" w:rsidP="00250A7C">
            <w:pPr>
              <w:tabs>
                <w:tab w:val="left" w:pos="104"/>
                <w:tab w:val="left" w:pos="246"/>
              </w:tabs>
              <w:spacing w:after="60"/>
              <w:ind w:right="171"/>
              <w:rPr>
                <w:rFonts w:cs="Arial"/>
                <w:sz w:val="22"/>
                <w:szCs w:val="22"/>
                <w:lang w:val="uk-UA"/>
              </w:rPr>
            </w:pPr>
            <w:r w:rsidRPr="00A13E5F">
              <w:rPr>
                <w:rFonts w:eastAsiaTheme="majorEastAsia" w:cs="Arial"/>
                <w:b/>
                <w:bCs/>
                <w:szCs w:val="22"/>
                <w:lang w:val="en-US" w:eastAsia="en-US"/>
              </w:rPr>
              <w:t xml:space="preserve"> </w:t>
            </w: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w:t>
            </w:r>
            <w:r w:rsidRPr="00241D14">
              <w:rPr>
                <w:rFonts w:eastAsiaTheme="majorEastAsia" w:cs="Arial"/>
                <w:szCs w:val="22"/>
                <w:u w:val="single"/>
                <w:lang w:val="ru-RU" w:eastAsia="en-US"/>
              </w:rPr>
              <w:t>тільки для юридичних осіб</w:t>
            </w:r>
            <w:r w:rsidRPr="006854B5">
              <w:rPr>
                <w:rFonts w:eastAsiaTheme="majorEastAsia" w:cs="Arial"/>
                <w:szCs w:val="22"/>
                <w:lang w:val="ru-RU" w:eastAsia="en-US"/>
              </w:rPr>
              <w:t>)</w:t>
            </w:r>
          </w:p>
        </w:tc>
      </w:tr>
      <w:tr w:rsidR="00250A7C" w:rsidRPr="00FC29CE" w14:paraId="73A63332" w14:textId="77777777" w:rsidTr="00295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B47BD94" w14:textId="77777777" w:rsidR="00250A7C" w:rsidRPr="00D03E65" w:rsidRDefault="00250A7C">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A40B540" w14:textId="77777777" w:rsidR="00250A7C" w:rsidRPr="00D03E65" w:rsidRDefault="00250A7C">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proofErr w:type="spellStart"/>
            <w:r w:rsidRPr="009C7C24">
              <w:rPr>
                <w:rFonts w:cs="Arial"/>
                <w:i/>
                <w:szCs w:val="22"/>
                <w:lang w:val="en-US"/>
              </w:rPr>
              <w:t>organisation</w:t>
            </w:r>
            <w:proofErr w:type="spellEnd"/>
            <w:r w:rsidRPr="009C7C24">
              <w:rPr>
                <w:rFonts w:cs="Arial"/>
                <w:i/>
                <w:szCs w:val="22"/>
                <w:lang w:val="en-US"/>
              </w:rPr>
              <w:t xml:space="preserve"> or institution behind the contractual partner or at a higher tier who, for </w:t>
            </w:r>
            <w:r w:rsidRPr="009C7C24">
              <w:rPr>
                <w:rFonts w:cs="Arial"/>
                <w:i/>
                <w:szCs w:val="22"/>
                <w:lang w:val="en-US"/>
              </w:rPr>
              <w:lastRenderedPageBreak/>
              <w:t>example by contract, de facto or by law, determines the business activity (Art. 1 No. 6 Regulation (EC) 2580/2001) without necessarily being an owner.</w:t>
            </w:r>
          </w:p>
        </w:tc>
        <w:tc>
          <w:tcPr>
            <w:tcW w:w="4612" w:type="dxa"/>
            <w:gridSpan w:val="2"/>
            <w:tcBorders>
              <w:top w:val="single" w:sz="4" w:space="0" w:color="auto"/>
              <w:left w:val="single" w:sz="4" w:space="0" w:color="auto"/>
              <w:bottom w:val="single" w:sz="4" w:space="0" w:color="auto"/>
              <w:right w:val="single" w:sz="4" w:space="0" w:color="auto"/>
            </w:tcBorders>
          </w:tcPr>
          <w:p w14:paraId="2F7633F7" w14:textId="77777777" w:rsidR="00250A7C" w:rsidRPr="00D03E65" w:rsidRDefault="00250A7C">
            <w:pPr>
              <w:spacing w:after="60"/>
              <w:ind w:left="247"/>
              <w:jc w:val="both"/>
              <w:rPr>
                <w:rFonts w:cs="Arial"/>
                <w:b/>
                <w:bCs/>
                <w:i/>
                <w:iCs/>
                <w:sz w:val="22"/>
                <w:szCs w:val="22"/>
                <w:lang w:val="uk-UA"/>
              </w:rPr>
            </w:pPr>
            <w:r w:rsidRPr="009C7C24">
              <w:rPr>
                <w:rFonts w:cs="Arial"/>
                <w:b/>
                <w:i/>
                <w:szCs w:val="22"/>
                <w:lang w:val="uk-UA"/>
              </w:rPr>
              <w:lastRenderedPageBreak/>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64B44ACB" w14:textId="77777777" w:rsidR="00250A7C" w:rsidRPr="00D03E65" w:rsidRDefault="00250A7C">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w:t>
            </w:r>
            <w:r w:rsidRPr="009C7C24">
              <w:rPr>
                <w:rFonts w:cs="Arial"/>
                <w:i/>
                <w:szCs w:val="22"/>
                <w:lang w:val="uk-UA"/>
              </w:rPr>
              <w:lastRenderedPageBreak/>
              <w:t>де-факто або за законом визначає господарську діяльність (ст. 1 № 6 Регламенту (ЄС) 2580/2001), не обов'язково будучи при цьому власником.</w:t>
            </w:r>
          </w:p>
        </w:tc>
      </w:tr>
      <w:tr w:rsidR="00250A7C" w:rsidRPr="00FC29CE" w14:paraId="0CB1C2D3" w14:textId="77777777" w:rsidTr="00250A7C">
        <w:trPr>
          <w:trHeight w:val="559"/>
        </w:trPr>
        <w:tc>
          <w:tcPr>
            <w:tcW w:w="633" w:type="dxa"/>
            <w:tcBorders>
              <w:top w:val="single" w:sz="4" w:space="0" w:color="auto"/>
            </w:tcBorders>
          </w:tcPr>
          <w:p w14:paraId="070E91EF" w14:textId="77777777" w:rsidR="00250A7C" w:rsidRPr="00D03E65" w:rsidRDefault="00250A7C">
            <w:pPr>
              <w:jc w:val="both"/>
              <w:rPr>
                <w:rFonts w:cs="Arial"/>
                <w:b/>
                <w:i/>
                <w:sz w:val="22"/>
                <w:szCs w:val="22"/>
                <w:lang w:val="uk-UA"/>
              </w:rPr>
            </w:pPr>
            <w:r w:rsidRPr="00D03E65">
              <w:rPr>
                <w:rFonts w:cs="Arial"/>
                <w:b/>
                <w:i/>
                <w:sz w:val="22"/>
                <w:szCs w:val="22"/>
              </w:rPr>
              <w:lastRenderedPageBreak/>
              <w:t>Nr.</w:t>
            </w:r>
            <w:r w:rsidRPr="00D03E65">
              <w:rPr>
                <w:rFonts w:cs="Arial"/>
                <w:b/>
                <w:i/>
                <w:sz w:val="22"/>
                <w:szCs w:val="22"/>
                <w:lang w:val="uk-UA"/>
              </w:rPr>
              <w:t xml:space="preserve"> /№</w:t>
            </w:r>
          </w:p>
        </w:tc>
        <w:tc>
          <w:tcPr>
            <w:tcW w:w="2202" w:type="dxa"/>
            <w:tcBorders>
              <w:top w:val="single" w:sz="4" w:space="0" w:color="auto"/>
            </w:tcBorders>
          </w:tcPr>
          <w:p w14:paraId="550124DC" w14:textId="77777777" w:rsidR="00250A7C" w:rsidRPr="00D03E65" w:rsidRDefault="00250A7C">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27EFFE1D" w14:textId="77777777" w:rsidR="00250A7C" w:rsidRPr="00D03E65" w:rsidRDefault="00250A7C">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3CF4717B" w14:textId="77777777" w:rsidR="00250A7C" w:rsidRPr="00D03E65" w:rsidRDefault="00250A7C">
            <w:pPr>
              <w:jc w:val="both"/>
              <w:rPr>
                <w:rFonts w:cs="Arial"/>
                <w:b/>
                <w:i/>
                <w:sz w:val="22"/>
                <w:szCs w:val="22"/>
                <w:lang w:val="uk-UA"/>
              </w:rPr>
            </w:pPr>
            <w:proofErr w:type="spellStart"/>
            <w:r w:rsidRPr="00D03E65">
              <w:rPr>
                <w:rFonts w:cs="Arial"/>
                <w:b/>
                <w:i/>
                <w:sz w:val="22"/>
                <w:szCs w:val="22"/>
              </w:rPr>
              <w:t>Function</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08B25873" w14:textId="77777777" w:rsidR="00250A7C" w:rsidRPr="00D03E65" w:rsidRDefault="00250A7C">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3CF7E24F" w14:textId="77777777" w:rsidR="00250A7C" w:rsidRPr="00D03E65" w:rsidRDefault="00250A7C">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250A7C" w:rsidRPr="00C522BD" w14:paraId="4158EEE7" w14:textId="77777777" w:rsidTr="00250A7C">
        <w:trPr>
          <w:trHeight w:val="362"/>
        </w:trPr>
        <w:tc>
          <w:tcPr>
            <w:tcW w:w="633" w:type="dxa"/>
          </w:tcPr>
          <w:p w14:paraId="1A8BCF21" w14:textId="77777777" w:rsidR="00250A7C" w:rsidRPr="00D03E65" w:rsidRDefault="00250A7C">
            <w:pPr>
              <w:jc w:val="both"/>
              <w:rPr>
                <w:rFonts w:cs="Arial"/>
                <w:i/>
                <w:sz w:val="22"/>
                <w:szCs w:val="22"/>
              </w:rPr>
            </w:pPr>
            <w:r w:rsidRPr="00D03E65">
              <w:rPr>
                <w:rFonts w:cs="Arial"/>
                <w:i/>
                <w:sz w:val="22"/>
                <w:szCs w:val="22"/>
              </w:rPr>
              <w:t>1</w:t>
            </w:r>
          </w:p>
        </w:tc>
        <w:tc>
          <w:tcPr>
            <w:tcW w:w="2202" w:type="dxa"/>
          </w:tcPr>
          <w:p w14:paraId="0095DA7E" w14:textId="77777777" w:rsidR="00250A7C" w:rsidRPr="00D03E65" w:rsidRDefault="00250A7C">
            <w:pPr>
              <w:jc w:val="both"/>
              <w:rPr>
                <w:rFonts w:cs="Arial"/>
                <w:i/>
                <w:sz w:val="22"/>
                <w:szCs w:val="22"/>
              </w:rPr>
            </w:pPr>
          </w:p>
        </w:tc>
        <w:tc>
          <w:tcPr>
            <w:tcW w:w="2974" w:type="dxa"/>
            <w:gridSpan w:val="2"/>
          </w:tcPr>
          <w:p w14:paraId="0FEBBB6A" w14:textId="77777777" w:rsidR="00250A7C" w:rsidRPr="00D03E65" w:rsidRDefault="00250A7C">
            <w:pPr>
              <w:jc w:val="both"/>
              <w:rPr>
                <w:rFonts w:cs="Arial"/>
                <w:i/>
                <w:sz w:val="22"/>
                <w:szCs w:val="22"/>
              </w:rPr>
            </w:pPr>
          </w:p>
        </w:tc>
        <w:tc>
          <w:tcPr>
            <w:tcW w:w="3405" w:type="dxa"/>
          </w:tcPr>
          <w:p w14:paraId="6181885B" w14:textId="77777777" w:rsidR="00250A7C" w:rsidRPr="00D03E65" w:rsidRDefault="00250A7C">
            <w:pPr>
              <w:jc w:val="both"/>
              <w:rPr>
                <w:rFonts w:cs="Arial"/>
                <w:i/>
                <w:sz w:val="22"/>
                <w:szCs w:val="22"/>
              </w:rPr>
            </w:pPr>
          </w:p>
        </w:tc>
      </w:tr>
      <w:tr w:rsidR="00250A7C" w:rsidRPr="00C522BD" w14:paraId="63B915A0" w14:textId="77777777" w:rsidTr="00250A7C">
        <w:trPr>
          <w:trHeight w:val="409"/>
        </w:trPr>
        <w:tc>
          <w:tcPr>
            <w:tcW w:w="633" w:type="dxa"/>
          </w:tcPr>
          <w:p w14:paraId="0BD1DC01" w14:textId="77777777" w:rsidR="00250A7C" w:rsidRPr="00D03E65" w:rsidRDefault="00250A7C">
            <w:pPr>
              <w:jc w:val="both"/>
              <w:rPr>
                <w:rFonts w:cs="Arial"/>
                <w:i/>
                <w:sz w:val="22"/>
                <w:szCs w:val="22"/>
              </w:rPr>
            </w:pPr>
            <w:r w:rsidRPr="00D03E65">
              <w:rPr>
                <w:rFonts w:cs="Arial"/>
                <w:i/>
                <w:sz w:val="22"/>
                <w:szCs w:val="22"/>
              </w:rPr>
              <w:t>2</w:t>
            </w:r>
          </w:p>
        </w:tc>
        <w:tc>
          <w:tcPr>
            <w:tcW w:w="2202" w:type="dxa"/>
          </w:tcPr>
          <w:p w14:paraId="0CF1BBCD" w14:textId="77777777" w:rsidR="00250A7C" w:rsidRPr="00D03E65" w:rsidRDefault="00250A7C">
            <w:pPr>
              <w:jc w:val="both"/>
              <w:rPr>
                <w:rFonts w:cs="Arial"/>
                <w:i/>
                <w:sz w:val="22"/>
                <w:szCs w:val="22"/>
              </w:rPr>
            </w:pPr>
          </w:p>
        </w:tc>
        <w:tc>
          <w:tcPr>
            <w:tcW w:w="2974" w:type="dxa"/>
            <w:gridSpan w:val="2"/>
          </w:tcPr>
          <w:p w14:paraId="30BE6C1C" w14:textId="77777777" w:rsidR="00250A7C" w:rsidRPr="00D03E65" w:rsidRDefault="00250A7C">
            <w:pPr>
              <w:jc w:val="both"/>
              <w:rPr>
                <w:rFonts w:cs="Arial"/>
                <w:i/>
                <w:sz w:val="22"/>
                <w:szCs w:val="22"/>
              </w:rPr>
            </w:pPr>
          </w:p>
        </w:tc>
        <w:tc>
          <w:tcPr>
            <w:tcW w:w="3405" w:type="dxa"/>
          </w:tcPr>
          <w:p w14:paraId="14463056" w14:textId="77777777" w:rsidR="00250A7C" w:rsidRPr="00D03E65" w:rsidRDefault="00250A7C">
            <w:pPr>
              <w:jc w:val="both"/>
              <w:rPr>
                <w:rFonts w:cs="Arial"/>
                <w:i/>
                <w:sz w:val="22"/>
                <w:szCs w:val="22"/>
              </w:rPr>
            </w:pPr>
          </w:p>
        </w:tc>
      </w:tr>
      <w:tr w:rsidR="00250A7C" w:rsidRPr="00C522BD" w14:paraId="21244FBB" w14:textId="77777777" w:rsidTr="00250A7C">
        <w:trPr>
          <w:trHeight w:val="416"/>
        </w:trPr>
        <w:tc>
          <w:tcPr>
            <w:tcW w:w="633" w:type="dxa"/>
          </w:tcPr>
          <w:p w14:paraId="4E7F98C7" w14:textId="77777777" w:rsidR="00250A7C" w:rsidRPr="00D03E65" w:rsidRDefault="00250A7C">
            <w:pPr>
              <w:jc w:val="both"/>
              <w:rPr>
                <w:rFonts w:cs="Arial"/>
                <w:i/>
                <w:sz w:val="22"/>
                <w:szCs w:val="22"/>
              </w:rPr>
            </w:pPr>
            <w:r w:rsidRPr="00D03E65">
              <w:rPr>
                <w:rFonts w:cs="Arial"/>
                <w:i/>
                <w:sz w:val="22"/>
                <w:szCs w:val="22"/>
              </w:rPr>
              <w:t>3</w:t>
            </w:r>
          </w:p>
        </w:tc>
        <w:tc>
          <w:tcPr>
            <w:tcW w:w="2202" w:type="dxa"/>
          </w:tcPr>
          <w:p w14:paraId="1014FB96" w14:textId="77777777" w:rsidR="00250A7C" w:rsidRPr="00D03E65" w:rsidRDefault="00250A7C">
            <w:pPr>
              <w:jc w:val="both"/>
              <w:rPr>
                <w:rFonts w:cs="Arial"/>
                <w:i/>
                <w:sz w:val="22"/>
                <w:szCs w:val="22"/>
              </w:rPr>
            </w:pPr>
          </w:p>
        </w:tc>
        <w:tc>
          <w:tcPr>
            <w:tcW w:w="2974" w:type="dxa"/>
            <w:gridSpan w:val="2"/>
          </w:tcPr>
          <w:p w14:paraId="1004758C" w14:textId="77777777" w:rsidR="00250A7C" w:rsidRPr="00D03E65" w:rsidRDefault="00250A7C">
            <w:pPr>
              <w:jc w:val="both"/>
              <w:rPr>
                <w:rFonts w:cs="Arial"/>
                <w:i/>
                <w:sz w:val="22"/>
                <w:szCs w:val="22"/>
              </w:rPr>
            </w:pPr>
          </w:p>
        </w:tc>
        <w:tc>
          <w:tcPr>
            <w:tcW w:w="3405" w:type="dxa"/>
          </w:tcPr>
          <w:p w14:paraId="161E3D59" w14:textId="77777777" w:rsidR="00250A7C" w:rsidRPr="00D03E65" w:rsidRDefault="00250A7C">
            <w:pPr>
              <w:jc w:val="both"/>
              <w:rPr>
                <w:rFonts w:cs="Arial"/>
                <w:i/>
                <w:sz w:val="22"/>
                <w:szCs w:val="22"/>
              </w:rPr>
            </w:pPr>
          </w:p>
        </w:tc>
      </w:tr>
      <w:tr w:rsidR="00250A7C" w:rsidRPr="00C522BD" w14:paraId="6311E487" w14:textId="77777777" w:rsidTr="00250A7C">
        <w:trPr>
          <w:trHeight w:val="408"/>
        </w:trPr>
        <w:tc>
          <w:tcPr>
            <w:tcW w:w="633" w:type="dxa"/>
          </w:tcPr>
          <w:p w14:paraId="09138EF4" w14:textId="77777777" w:rsidR="00250A7C" w:rsidRPr="00D03E65" w:rsidRDefault="00250A7C">
            <w:pPr>
              <w:jc w:val="both"/>
              <w:rPr>
                <w:rFonts w:cs="Arial"/>
                <w:i/>
                <w:sz w:val="22"/>
                <w:szCs w:val="22"/>
              </w:rPr>
            </w:pPr>
            <w:r w:rsidRPr="00D03E65">
              <w:rPr>
                <w:rFonts w:cs="Arial"/>
                <w:i/>
                <w:sz w:val="22"/>
                <w:szCs w:val="22"/>
              </w:rPr>
              <w:t>4</w:t>
            </w:r>
          </w:p>
        </w:tc>
        <w:tc>
          <w:tcPr>
            <w:tcW w:w="2202" w:type="dxa"/>
          </w:tcPr>
          <w:p w14:paraId="4E5FEE32" w14:textId="77777777" w:rsidR="00250A7C" w:rsidRPr="00D03E65" w:rsidRDefault="00250A7C">
            <w:pPr>
              <w:jc w:val="both"/>
              <w:rPr>
                <w:rFonts w:cs="Arial"/>
                <w:i/>
                <w:sz w:val="22"/>
                <w:szCs w:val="22"/>
              </w:rPr>
            </w:pPr>
          </w:p>
        </w:tc>
        <w:tc>
          <w:tcPr>
            <w:tcW w:w="2974" w:type="dxa"/>
            <w:gridSpan w:val="2"/>
          </w:tcPr>
          <w:p w14:paraId="5141DFE9" w14:textId="77777777" w:rsidR="00250A7C" w:rsidRPr="00D03E65" w:rsidRDefault="00250A7C">
            <w:pPr>
              <w:jc w:val="both"/>
              <w:rPr>
                <w:rFonts w:cs="Arial"/>
                <w:i/>
                <w:sz w:val="22"/>
                <w:szCs w:val="22"/>
              </w:rPr>
            </w:pPr>
          </w:p>
        </w:tc>
        <w:tc>
          <w:tcPr>
            <w:tcW w:w="3405" w:type="dxa"/>
          </w:tcPr>
          <w:p w14:paraId="6737CF20" w14:textId="77777777" w:rsidR="00250A7C" w:rsidRPr="00D03E65" w:rsidRDefault="00250A7C">
            <w:pPr>
              <w:jc w:val="both"/>
              <w:rPr>
                <w:rFonts w:cs="Arial"/>
                <w:i/>
                <w:sz w:val="22"/>
                <w:szCs w:val="22"/>
              </w:rPr>
            </w:pPr>
          </w:p>
        </w:tc>
      </w:tr>
    </w:tbl>
    <w:p w14:paraId="39EDC8CA" w14:textId="1216A35E"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FC29CE" w14:paraId="72652B27" w14:textId="77777777" w:rsidTr="305F5EA1">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9" w:name="_Toc184294565"/>
            <w:r w:rsidRPr="00D03E65">
              <w:rPr>
                <w:rFonts w:cs="Arial"/>
                <w:lang w:val="uk-UA"/>
              </w:rPr>
              <w:lastRenderedPageBreak/>
              <w:t>Minimum Requirements for Economic and financial capacity</w:t>
            </w:r>
            <w:bookmarkEnd w:id="39"/>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305F5EA1">
        <w:trPr>
          <w:trHeight w:val="20"/>
        </w:trPr>
        <w:tc>
          <w:tcPr>
            <w:tcW w:w="4602" w:type="dxa"/>
          </w:tcPr>
          <w:p w14:paraId="7AB52D81" w14:textId="1B64E1C7" w:rsidR="00C1350B" w:rsidRPr="00D03E65" w:rsidRDefault="00C1350B" w:rsidP="00D03E65">
            <w:pPr>
              <w:pStyle w:val="Heading3"/>
              <w:numPr>
                <w:ilvl w:val="0"/>
                <w:numId w:val="5"/>
              </w:numPr>
              <w:jc w:val="both"/>
              <w:rPr>
                <w:rFonts w:cs="Arial"/>
                <w:sz w:val="22"/>
                <w:lang w:val="en-US"/>
              </w:rPr>
            </w:pPr>
            <w:bookmarkStart w:id="40"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40"/>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305F5EA1">
        <w:trPr>
          <w:trHeight w:val="20"/>
        </w:trPr>
        <w:tc>
          <w:tcPr>
            <w:tcW w:w="4602" w:type="dxa"/>
          </w:tcPr>
          <w:p w14:paraId="294B974F" w14:textId="52986DBD" w:rsidR="00C1350B" w:rsidRPr="00D03E65" w:rsidRDefault="00AC3100" w:rsidP="305F5EA1">
            <w:pPr>
              <w:spacing w:beforeAutospacing="1" w:after="120" w:line="259" w:lineRule="auto"/>
              <w:jc w:val="both"/>
              <w:rPr>
                <w:rFonts w:cs="Arial"/>
                <w:color w:val="000000" w:themeColor="text1"/>
                <w:sz w:val="22"/>
                <w:szCs w:val="22"/>
                <w:lang w:val="en-US"/>
              </w:rPr>
            </w:pPr>
            <w:r w:rsidRPr="305F5EA1">
              <w:rPr>
                <w:rFonts w:cs="Arial"/>
                <w:color w:val="000000" w:themeColor="text1"/>
                <w:sz w:val="22"/>
                <w:szCs w:val="22"/>
                <w:lang w:val="en-US"/>
              </w:rPr>
              <w:t>Was</w:t>
            </w:r>
            <w:r w:rsidR="00AB5A1D" w:rsidRPr="305F5EA1">
              <w:rPr>
                <w:rFonts w:cs="Arial"/>
                <w:color w:val="000000" w:themeColor="text1"/>
                <w:lang w:val="en-GB"/>
              </w:rPr>
              <w:t xml:space="preserve"> your turnover </w:t>
            </w:r>
            <w:r w:rsidRPr="305F5EA1">
              <w:rPr>
                <w:rFonts w:cs="Arial"/>
                <w:color w:val="000000" w:themeColor="text1"/>
                <w:sz w:val="22"/>
                <w:szCs w:val="22"/>
                <w:lang w:val="en-GB"/>
              </w:rPr>
              <w:t xml:space="preserve">not less than </w:t>
            </w:r>
            <w:r w:rsidR="11D4A38E" w:rsidRPr="305F5EA1">
              <w:rPr>
                <w:rFonts w:cs="Arial"/>
                <w:color w:val="FF0000"/>
                <w:lang w:val="en-US"/>
              </w:rPr>
              <w:t>3</w:t>
            </w:r>
            <w:r w:rsidR="00F63C90" w:rsidRPr="305F5EA1">
              <w:rPr>
                <w:rFonts w:cs="Arial"/>
                <w:color w:val="FF0000"/>
                <w:lang w:val="en-US"/>
              </w:rPr>
              <w:t>00</w:t>
            </w:r>
            <w:r w:rsidR="00F908B2" w:rsidRPr="305F5EA1">
              <w:rPr>
                <w:rFonts w:cs="Arial"/>
                <w:color w:val="FF0000"/>
                <w:lang w:val="uk-UA"/>
              </w:rPr>
              <w:t> </w:t>
            </w:r>
            <w:r w:rsidR="00F63C90" w:rsidRPr="305F5EA1">
              <w:rPr>
                <w:rFonts w:cs="Arial"/>
                <w:color w:val="FF0000"/>
                <w:lang w:val="en-US"/>
              </w:rPr>
              <w:t>000</w:t>
            </w:r>
            <w:r w:rsidR="00F908B2" w:rsidRPr="305F5EA1">
              <w:rPr>
                <w:rFonts w:cs="Arial"/>
                <w:color w:val="FF0000"/>
                <w:lang w:val="uk-UA"/>
              </w:rPr>
              <w:t> </w:t>
            </w:r>
            <w:r w:rsidRPr="305F5EA1">
              <w:rPr>
                <w:rFonts w:cs="Arial"/>
                <w:color w:val="FF0000"/>
                <w:lang w:val="en-US"/>
              </w:rPr>
              <w:t>UAH</w:t>
            </w:r>
            <w:r w:rsidR="00C1350B" w:rsidRPr="305F5EA1">
              <w:rPr>
                <w:rFonts w:cs="Arial"/>
                <w:color w:val="000000" w:themeColor="text1"/>
                <w:sz w:val="22"/>
                <w:szCs w:val="22"/>
                <w:lang w:val="en-US"/>
              </w:rPr>
              <w:t xml:space="preserve"> </w:t>
            </w:r>
            <w:r w:rsidR="00C1350B" w:rsidRPr="305F5EA1">
              <w:rPr>
                <w:rFonts w:cs="Arial"/>
                <w:color w:val="000000" w:themeColor="text1"/>
                <w:lang w:val="en-US"/>
              </w:rPr>
              <w:t>per year in the past three financial years</w:t>
            </w:r>
            <w:r w:rsidR="00F63C90" w:rsidRPr="305F5EA1">
              <w:rPr>
                <w:rFonts w:cs="Arial"/>
                <w:color w:val="000000" w:themeColor="text1"/>
                <w:lang w:val="en-US"/>
              </w:rPr>
              <w:t>?</w:t>
            </w:r>
          </w:p>
          <w:p w14:paraId="144D74B3" w14:textId="47C0E49E" w:rsidR="00C1350B" w:rsidRPr="002957E2" w:rsidRDefault="00F16BD8" w:rsidP="002957E2">
            <w:pPr>
              <w:tabs>
                <w:tab w:val="left" w:pos="993"/>
              </w:tabs>
              <w:spacing w:before="100" w:beforeAutospacing="1" w:after="120"/>
              <w:ind w:left="567"/>
              <w:jc w:val="both"/>
              <w:rPr>
                <w:rFonts w:cs="Arial"/>
                <w:color w:val="000000" w:themeColor="text1"/>
                <w:sz w:val="22"/>
                <w:szCs w:val="22"/>
                <w:lang w:val="en-US"/>
              </w:rPr>
            </w:pPr>
            <w:sdt>
              <w:sdtPr>
                <w:rPr>
                  <w:rFonts w:eastAsia="MS Gothic" w:cs="Arial"/>
                  <w:bCs/>
                  <w:color w:val="000000" w:themeColor="text1"/>
                  <w:szCs w:val="22"/>
                  <w:lang w:val="en-US"/>
                </w:rPr>
                <w:id w:val="-277111626"/>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bCs/>
                    <w:color w:val="000000" w:themeColor="text1"/>
                    <w:szCs w:val="22"/>
                    <w:lang w:val="en-US"/>
                  </w:rPr>
                  <w:t>☐</w:t>
                </w:r>
              </w:sdtContent>
            </w:sdt>
            <w:r w:rsidR="00C1350B" w:rsidRPr="008C6D6A">
              <w:rPr>
                <w:rFonts w:eastAsia="MS Gothic" w:cs="Arial"/>
                <w:color w:val="000000" w:themeColor="text1"/>
                <w:szCs w:val="22"/>
                <w:lang w:val="en-US"/>
              </w:rPr>
              <w:tab/>
              <w:t>Yes</w:t>
            </w:r>
            <w:r w:rsidR="00C1350B" w:rsidRPr="008C6D6A">
              <w:rPr>
                <w:rFonts w:eastAsia="MS Gothic" w:cs="Arial"/>
                <w:color w:val="000000" w:themeColor="text1"/>
                <w:szCs w:val="22"/>
                <w:lang w:val="en-US"/>
              </w:rPr>
              <w:br/>
            </w:r>
            <w:sdt>
              <w:sdtPr>
                <w:rPr>
                  <w:rFonts w:eastAsia="MS Gothic" w:cs="Arial"/>
                  <w:bCs/>
                  <w:color w:val="000000" w:themeColor="text1"/>
                  <w:szCs w:val="22"/>
                  <w:lang w:val="en-US"/>
                </w:rPr>
                <w:id w:val="1176300360"/>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No</w:t>
            </w:r>
          </w:p>
        </w:tc>
        <w:tc>
          <w:tcPr>
            <w:tcW w:w="4602" w:type="dxa"/>
          </w:tcPr>
          <w:p w14:paraId="753BDFB5" w14:textId="19F85C0C" w:rsidR="00C1350B" w:rsidRPr="00D03E65" w:rsidRDefault="00C1350B" w:rsidP="305F5EA1">
            <w:pPr>
              <w:spacing w:beforeAutospacing="1" w:after="120" w:line="259" w:lineRule="auto"/>
              <w:jc w:val="both"/>
              <w:rPr>
                <w:rFonts w:cs="Arial"/>
                <w:color w:val="000000" w:themeColor="text1"/>
                <w:sz w:val="22"/>
                <w:szCs w:val="22"/>
                <w:lang w:val="ru-RU"/>
              </w:rPr>
            </w:pPr>
            <w:r w:rsidRPr="305F5EA1">
              <w:rPr>
                <w:rFonts w:cs="Arial"/>
                <w:color w:val="000000" w:themeColor="text1"/>
                <w:lang w:val="uk-UA"/>
              </w:rPr>
              <w:t xml:space="preserve">Чи становив ваш оборот </w:t>
            </w:r>
            <w:r w:rsidR="002C0B51" w:rsidRPr="305F5EA1">
              <w:rPr>
                <w:rFonts w:cs="Arial"/>
                <w:lang w:val="uk-UA"/>
              </w:rPr>
              <w:t>не менше ніж</w:t>
            </w:r>
            <w:r w:rsidR="00CC6D11" w:rsidRPr="305F5EA1">
              <w:rPr>
                <w:rFonts w:cs="Arial"/>
                <w:lang w:val="uk-UA"/>
              </w:rPr>
              <w:t xml:space="preserve"> </w:t>
            </w:r>
            <w:r w:rsidR="59A5F370" w:rsidRPr="305F5EA1">
              <w:rPr>
                <w:rFonts w:cs="Arial"/>
                <w:color w:val="FF0000"/>
                <w:lang w:val="ru-RU"/>
              </w:rPr>
              <w:t>3</w:t>
            </w:r>
            <w:r w:rsidR="00F63C90" w:rsidRPr="305F5EA1">
              <w:rPr>
                <w:rFonts w:cs="Arial"/>
                <w:color w:val="FF0000"/>
                <w:lang w:val="ru-RU"/>
              </w:rPr>
              <w:t>00</w:t>
            </w:r>
            <w:r w:rsidR="00F908B2" w:rsidRPr="305F5EA1">
              <w:rPr>
                <w:rFonts w:cs="Arial"/>
                <w:color w:val="FF0000"/>
                <w:lang w:val="ru-RU"/>
              </w:rPr>
              <w:t> </w:t>
            </w:r>
            <w:r w:rsidR="00F63C90" w:rsidRPr="305F5EA1">
              <w:rPr>
                <w:rFonts w:cs="Arial"/>
                <w:color w:val="FF0000"/>
                <w:lang w:val="ru-RU"/>
              </w:rPr>
              <w:t>000</w:t>
            </w:r>
            <w:r w:rsidR="00F908B2" w:rsidRPr="305F5EA1">
              <w:rPr>
                <w:rFonts w:cs="Arial"/>
                <w:color w:val="FF0000"/>
                <w:lang w:val="ru-RU"/>
              </w:rPr>
              <w:t> </w:t>
            </w:r>
            <w:r w:rsidR="00CC6D11" w:rsidRPr="305F5EA1">
              <w:rPr>
                <w:rFonts w:cs="Arial"/>
                <w:color w:val="FF0000"/>
                <w:lang w:val="ru-RU"/>
              </w:rPr>
              <w:t>грн</w:t>
            </w:r>
            <w:r w:rsidRPr="305F5EA1">
              <w:rPr>
                <w:rFonts w:cs="Arial"/>
                <w:color w:val="000000" w:themeColor="text1"/>
                <w:lang w:val="uk-UA"/>
              </w:rPr>
              <w:t xml:space="preserve"> </w:t>
            </w:r>
            <w:r w:rsidR="00CC6D11" w:rsidRPr="305F5EA1">
              <w:rPr>
                <w:rFonts w:cs="Arial"/>
                <w:color w:val="000000" w:themeColor="text1"/>
                <w:lang w:val="uk-UA"/>
              </w:rPr>
              <w:t>в</w:t>
            </w:r>
            <w:r w:rsidRPr="305F5EA1">
              <w:rPr>
                <w:rFonts w:cs="Arial"/>
                <w:color w:val="000000" w:themeColor="text1"/>
                <w:lang w:val="uk-UA"/>
              </w:rPr>
              <w:t xml:space="preserve"> рік за останні три фінансові роки?</w:t>
            </w:r>
          </w:p>
          <w:p w14:paraId="331CB19C" w14:textId="48DB5084" w:rsidR="00C1350B" w:rsidRPr="00D03E65" w:rsidRDefault="00F16BD8" w:rsidP="00D03E65">
            <w:pPr>
              <w:tabs>
                <w:tab w:val="left" w:pos="993"/>
              </w:tabs>
              <w:spacing w:before="100" w:beforeAutospacing="1"/>
              <w:ind w:left="567"/>
              <w:jc w:val="both"/>
              <w:rPr>
                <w:rFonts w:cs="Arial"/>
                <w:color w:val="000000" w:themeColor="text1"/>
                <w:sz w:val="22"/>
                <w:szCs w:val="22"/>
                <w:lang w:val="uk-UA"/>
              </w:rPr>
            </w:pPr>
            <w:sdt>
              <w:sdtPr>
                <w:rPr>
                  <w:rFonts w:eastAsia="MS Gothic" w:cs="Arial"/>
                  <w:bCs/>
                  <w:color w:val="000000" w:themeColor="text1"/>
                  <w:szCs w:val="22"/>
                  <w:lang w:val="uk-UA"/>
                </w:rPr>
                <w:id w:val="-1561626836"/>
                <w14:checkbox>
                  <w14:checked w14:val="0"/>
                  <w14:checkedState w14:val="2612" w14:font="MS Gothic"/>
                  <w14:uncheckedState w14:val="2610" w14:font="MS Gothic"/>
                </w14:checkbox>
              </w:sdtPr>
              <w:sdtEndPr/>
              <w:sdtContent>
                <w:r w:rsidR="00C1350B" w:rsidRPr="001D4129">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Так</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022442740"/>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Ні</w:t>
            </w:r>
          </w:p>
          <w:p w14:paraId="7A82BD02" w14:textId="1DAC77E5" w:rsidR="00C1350B" w:rsidRPr="00D03E65" w:rsidRDefault="00C1350B" w:rsidP="00D03E65">
            <w:pPr>
              <w:tabs>
                <w:tab w:val="left" w:pos="993"/>
              </w:tabs>
              <w:spacing w:before="100" w:beforeAutospacing="1" w:after="120"/>
              <w:ind w:left="567"/>
              <w:jc w:val="both"/>
              <w:rPr>
                <w:rFonts w:cs="Arial"/>
                <w:sz w:val="22"/>
                <w:szCs w:val="22"/>
                <w:lang w:val="uk-UA"/>
              </w:rPr>
            </w:pPr>
          </w:p>
        </w:tc>
      </w:tr>
      <w:tr w:rsidR="00C1350B" w:rsidRPr="00C522BD" w14:paraId="75C9BC5C" w14:textId="77777777" w:rsidTr="305F5EA1">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41" w:name="_Toc184294567"/>
            <w:r w:rsidRPr="00D03E65">
              <w:rPr>
                <w:rFonts w:eastAsia="Times New Roman" w:cs="Arial"/>
                <w:bCs w:val="0"/>
                <w:szCs w:val="24"/>
                <w:lang w:val="uk-UA" w:eastAsia="de-DE"/>
              </w:rPr>
              <w:t>Technical capacity</w:t>
            </w:r>
            <w:bookmarkEnd w:id="41"/>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FC29CE" w14:paraId="6DB1FCD5" w14:textId="77777777" w:rsidTr="305F5EA1">
        <w:trPr>
          <w:trHeight w:val="20"/>
        </w:trPr>
        <w:tc>
          <w:tcPr>
            <w:tcW w:w="4602" w:type="dxa"/>
          </w:tcPr>
          <w:p w14:paraId="1AA03F87" w14:textId="7BDF876C" w:rsidR="00C0217E" w:rsidRDefault="00C1350B" w:rsidP="00D03E65">
            <w:pPr>
              <w:spacing w:before="120" w:after="120"/>
              <w:ind w:right="57"/>
              <w:jc w:val="both"/>
              <w:rPr>
                <w:rFonts w:cs="Arial"/>
                <w:bCs/>
                <w:i/>
                <w:color w:val="000000" w:themeColor="text1"/>
                <w:sz w:val="22"/>
                <w:szCs w:val="22"/>
                <w:lang w:val="en-GB"/>
              </w:rPr>
            </w:pPr>
            <w:r w:rsidRPr="00C522BD">
              <w:rPr>
                <w:rFonts w:cs="Arial"/>
                <w:bCs/>
                <w:i/>
                <w:color w:val="000000" w:themeColor="text1"/>
                <w:szCs w:val="22"/>
                <w:lang w:val="en-US"/>
              </w:rPr>
              <w:t xml:space="preserve">Proof of technical eligibility is provided by naming </w:t>
            </w:r>
            <w:r w:rsidR="001827DC" w:rsidRPr="00F45F5B">
              <w:rPr>
                <w:rFonts w:cs="Arial"/>
                <w:bCs/>
                <w:i/>
                <w:color w:val="000000" w:themeColor="text1"/>
                <w:szCs w:val="22"/>
                <w:lang w:val="en-GB"/>
              </w:rPr>
              <w:t xml:space="preserve">up to </w:t>
            </w:r>
            <w:r w:rsidR="00F63C90">
              <w:rPr>
                <w:rFonts w:cs="Arial"/>
                <w:bCs/>
                <w:i/>
                <w:color w:val="000000" w:themeColor="text1"/>
                <w:szCs w:val="22"/>
                <w:lang w:val="en-GB"/>
              </w:rPr>
              <w:t>3</w:t>
            </w:r>
            <w:r w:rsidR="001827DC">
              <w:rPr>
                <w:rFonts w:cs="Arial"/>
                <w:bCs/>
                <w:i/>
                <w:color w:val="000000" w:themeColor="text1"/>
                <w:szCs w:val="22"/>
                <w:lang w:val="uk-UA"/>
              </w:rPr>
              <w:t xml:space="preserve"> </w:t>
            </w:r>
            <w:r w:rsidRPr="00C522BD">
              <w:rPr>
                <w:rFonts w:cs="Arial"/>
                <w:bCs/>
                <w:i/>
                <w:color w:val="000000" w:themeColor="text1"/>
                <w:szCs w:val="22"/>
                <w:lang w:val="en-US"/>
              </w:rPr>
              <w:t xml:space="preserve">reference projects. Please enter the relevant information from the past </w:t>
            </w:r>
            <w:r w:rsidR="006E3736" w:rsidRPr="00F45F5B">
              <w:rPr>
                <w:rFonts w:cs="Arial"/>
                <w:bCs/>
                <w:i/>
                <w:color w:val="000000" w:themeColor="text1"/>
                <w:szCs w:val="22"/>
                <w:lang w:val="en-GB"/>
              </w:rPr>
              <w:t>three</w:t>
            </w:r>
            <w:r w:rsidRPr="00C522BD">
              <w:rPr>
                <w:rFonts w:cs="Arial"/>
                <w:bCs/>
                <w:i/>
                <w:color w:val="000000" w:themeColor="text1"/>
                <w:szCs w:val="22"/>
                <w:lang w:val="en-US"/>
              </w:rPr>
              <w:t xml:space="preserve"> years in the table ‘Overview of reference projects’ in line with the required criteria. </w:t>
            </w:r>
            <w:r w:rsidR="007C676D" w:rsidRPr="00F45F5B">
              <w:rPr>
                <w:rFonts w:cs="Arial"/>
                <w:bCs/>
                <w:i/>
                <w:color w:val="000000" w:themeColor="text1"/>
                <w:szCs w:val="22"/>
                <w:lang w:val="en-GB"/>
              </w:rPr>
              <w:t xml:space="preserve">Candidate/bidding consortia should also submit no more than </w:t>
            </w:r>
            <w:r w:rsidR="0058380C">
              <w:rPr>
                <w:rFonts w:cs="Arial"/>
                <w:bCs/>
                <w:i/>
                <w:color w:val="000000" w:themeColor="text1"/>
                <w:szCs w:val="22"/>
                <w:lang w:val="en-GB"/>
              </w:rPr>
              <w:t xml:space="preserve">3 </w:t>
            </w:r>
            <w:r w:rsidR="007C676D" w:rsidRPr="00F45F5B">
              <w:rPr>
                <w:rFonts w:cs="Arial"/>
                <w:bCs/>
                <w:i/>
                <w:color w:val="000000" w:themeColor="text1"/>
                <w:szCs w:val="22"/>
                <w:lang w:val="en-GB"/>
              </w:rPr>
              <w:t>reference projects</w:t>
            </w:r>
            <w:r w:rsidRPr="00C522BD">
              <w:rPr>
                <w:rFonts w:cs="Arial"/>
                <w:bCs/>
                <w:i/>
                <w:color w:val="000000" w:themeColor="text1"/>
                <w:szCs w:val="22"/>
                <w:lang w:val="en-US"/>
              </w:rPr>
              <w:t>.</w:t>
            </w:r>
          </w:p>
          <w:p w14:paraId="66952403" w14:textId="05FECA36" w:rsidR="00C1350B" w:rsidRPr="00D03E65" w:rsidRDefault="0098594D" w:rsidP="00D03E65">
            <w:pPr>
              <w:spacing w:before="120" w:after="120"/>
              <w:ind w:right="57"/>
              <w:jc w:val="both"/>
              <w:rPr>
                <w:rFonts w:cs="Arial"/>
                <w:i/>
                <w:color w:val="000000" w:themeColor="text1"/>
                <w:sz w:val="22"/>
                <w:szCs w:val="22"/>
                <w:lang w:val="uk-UA"/>
              </w:rPr>
            </w:pPr>
            <w:r w:rsidRPr="00F45F5B">
              <w:rPr>
                <w:rFonts w:cs="Arial"/>
                <w:bCs/>
                <w:i/>
                <w:color w:val="000000" w:themeColor="text1"/>
                <w:szCs w:val="22"/>
                <w:lang w:val="en-GB"/>
              </w:rPr>
              <w:t xml:space="preserve">The reference projects of a candidate/bidding consortium may also have been completed by </w:t>
            </w:r>
            <w:r>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tc>
        <w:tc>
          <w:tcPr>
            <w:tcW w:w="4602" w:type="dxa"/>
          </w:tcPr>
          <w:p w14:paraId="318F47DB" w14:textId="77320E56" w:rsidR="00C0217E" w:rsidRPr="00D03E65" w:rsidRDefault="00C1350B" w:rsidP="00D03E65">
            <w:pPr>
              <w:spacing w:before="120"/>
              <w:ind w:right="57"/>
              <w:jc w:val="both"/>
              <w:rPr>
                <w:rFonts w:cs="Arial"/>
                <w:i/>
                <w:iCs/>
                <w:color w:val="000000" w:themeColor="text1"/>
                <w:sz w:val="22"/>
                <w:szCs w:val="22"/>
                <w:lang w:val="ru-RU"/>
              </w:rPr>
            </w:pPr>
            <w:r w:rsidRPr="009C7C24">
              <w:rPr>
                <w:rFonts w:cs="Arial"/>
                <w:i/>
                <w:color w:val="000000" w:themeColor="text1"/>
                <w:szCs w:val="22"/>
                <w:lang w:val="uk-UA"/>
              </w:rPr>
              <w:t xml:space="preserve">Підтвердження технічної відповідності </w:t>
            </w:r>
            <w:r w:rsidR="002F6DD5" w:rsidRPr="009C7C24">
              <w:rPr>
                <w:rFonts w:cs="Arial"/>
                <w:i/>
                <w:color w:val="000000" w:themeColor="text1"/>
                <w:szCs w:val="22"/>
                <w:lang w:val="uk-UA"/>
              </w:rPr>
              <w:t>здійснюєтьс</w:t>
            </w:r>
            <w:r w:rsidRPr="009C7C24">
              <w:rPr>
                <w:rFonts w:cs="Arial"/>
                <w:i/>
                <w:color w:val="000000" w:themeColor="text1"/>
                <w:szCs w:val="22"/>
                <w:lang w:val="uk-UA"/>
              </w:rPr>
              <w:t xml:space="preserve">я шляхом зазначення </w:t>
            </w:r>
            <w:r w:rsidR="009942CD" w:rsidRPr="009C7C24">
              <w:rPr>
                <w:rFonts w:cs="Arial"/>
                <w:i/>
                <w:color w:val="000000" w:themeColor="text1"/>
                <w:szCs w:val="22"/>
                <w:lang w:val="uk-UA"/>
              </w:rPr>
              <w:t xml:space="preserve">до </w:t>
            </w:r>
            <w:r w:rsidR="00F63C90" w:rsidRPr="00F63C90">
              <w:rPr>
                <w:rFonts w:cs="Arial"/>
                <w:i/>
                <w:color w:val="000000" w:themeColor="text1"/>
                <w:szCs w:val="22"/>
                <w:lang w:val="uk-UA"/>
              </w:rPr>
              <w:t>3</w:t>
            </w:r>
            <w:r w:rsidRPr="009C7C24">
              <w:rPr>
                <w:rFonts w:cs="Arial"/>
                <w:i/>
                <w:color w:val="000000" w:themeColor="text1"/>
                <w:szCs w:val="22"/>
                <w:lang w:val="uk-UA"/>
              </w:rPr>
              <w:t xml:space="preserve"> </w:t>
            </w:r>
            <w:r w:rsidR="00D414B1" w:rsidRPr="009C7C24">
              <w:rPr>
                <w:rFonts w:cs="Arial"/>
                <w:i/>
                <w:color w:val="000000" w:themeColor="text1"/>
                <w:szCs w:val="22"/>
                <w:lang w:val="uk-UA"/>
              </w:rPr>
              <w:t>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Будь ласка, внесіть відповідну інформацію за останні </w:t>
            </w:r>
            <w:r w:rsidR="006E3736" w:rsidRPr="009C7C24">
              <w:rPr>
                <w:rFonts w:cs="Arial"/>
                <w:i/>
                <w:szCs w:val="22"/>
                <w:lang w:val="uk-UA"/>
              </w:rPr>
              <w:t>три</w:t>
            </w:r>
            <w:r w:rsidR="006E3736" w:rsidRPr="009C7C24">
              <w:rPr>
                <w:rFonts w:cs="Arial"/>
                <w:szCs w:val="22"/>
                <w:lang w:val="uk-UA"/>
              </w:rPr>
              <w:t xml:space="preserve"> </w:t>
            </w:r>
            <w:r w:rsidRPr="009C7C24">
              <w:rPr>
                <w:rFonts w:cs="Arial"/>
                <w:i/>
                <w:color w:val="000000" w:themeColor="text1"/>
                <w:szCs w:val="22"/>
                <w:lang w:val="uk-UA"/>
              </w:rPr>
              <w:t>роки</w:t>
            </w:r>
            <w:r w:rsidR="00EC49D4" w:rsidRPr="009C7C24">
              <w:rPr>
                <w:rFonts w:cs="Arial"/>
                <w:i/>
                <w:color w:val="000000" w:themeColor="text1"/>
                <w:szCs w:val="22"/>
                <w:lang w:val="uk-UA"/>
              </w:rPr>
              <w:t xml:space="preserve"> </w:t>
            </w:r>
            <w:r w:rsidRPr="009C7C24">
              <w:rPr>
                <w:rFonts w:cs="Arial"/>
                <w:i/>
                <w:color w:val="000000" w:themeColor="text1"/>
                <w:szCs w:val="22"/>
                <w:lang w:val="uk-UA"/>
              </w:rPr>
              <w:t>в таблицю «Огляд</w:t>
            </w:r>
            <w:r w:rsidR="00D414B1" w:rsidRPr="009C7C24">
              <w:rPr>
                <w:rFonts w:cs="Arial"/>
                <w:i/>
                <w:color w:val="000000" w:themeColor="text1"/>
                <w:szCs w:val="22"/>
                <w:lang w:val="uk-UA"/>
              </w:rPr>
              <w:t xml:space="preserve"> 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відповідно до необхідних критеріїв. </w:t>
            </w:r>
            <w:r w:rsidR="008C0D78" w:rsidRPr="009C7C24">
              <w:rPr>
                <w:rFonts w:cs="Arial"/>
                <w:i/>
                <w:color w:val="000000" w:themeColor="text1"/>
                <w:szCs w:val="22"/>
                <w:lang w:val="uk-UA"/>
              </w:rPr>
              <w:t xml:space="preserve">Кандидати/консорціуми, що беруть участь у </w:t>
            </w:r>
            <w:r w:rsidR="00D63E5F">
              <w:rPr>
                <w:rFonts w:cs="Arial"/>
                <w:i/>
                <w:color w:val="000000" w:themeColor="text1"/>
                <w:szCs w:val="22"/>
                <w:lang w:val="uk-UA"/>
              </w:rPr>
              <w:t xml:space="preserve">процедурі </w:t>
            </w:r>
            <w:r w:rsidR="00B842DB" w:rsidRPr="009C7C24">
              <w:rPr>
                <w:rFonts w:cs="Arial"/>
                <w:i/>
                <w:iCs/>
                <w:color w:val="000000" w:themeColor="text1"/>
                <w:szCs w:val="22"/>
                <w:lang w:val="uk-UA"/>
              </w:rPr>
              <w:t>закупівлі</w:t>
            </w:r>
            <w:r w:rsidR="008C0D78" w:rsidRPr="009C7C24">
              <w:rPr>
                <w:rFonts w:cs="Arial"/>
                <w:i/>
                <w:color w:val="000000" w:themeColor="text1"/>
                <w:szCs w:val="22"/>
                <w:lang w:val="uk-UA"/>
              </w:rPr>
              <w:t xml:space="preserve">, також повинні подати не більше </w:t>
            </w:r>
            <w:r w:rsidR="0058380C" w:rsidRPr="00892B57">
              <w:rPr>
                <w:rFonts w:cs="Arial"/>
                <w:i/>
                <w:color w:val="000000" w:themeColor="text1"/>
                <w:szCs w:val="22"/>
                <w:lang w:val="uk-UA"/>
              </w:rPr>
              <w:t>3</w:t>
            </w:r>
            <w:r w:rsidR="008C0D78" w:rsidRPr="009C7C24">
              <w:rPr>
                <w:rFonts w:cs="Arial"/>
                <w:i/>
                <w:color w:val="000000" w:themeColor="text1"/>
                <w:szCs w:val="22"/>
                <w:lang w:val="uk-UA"/>
              </w:rPr>
              <w:t xml:space="preserve"> </w:t>
            </w:r>
            <w:r w:rsidR="0002793E" w:rsidRPr="009C7C24">
              <w:rPr>
                <w:rFonts w:cs="Arial"/>
                <w:i/>
                <w:color w:val="000000" w:themeColor="text1"/>
                <w:szCs w:val="22"/>
                <w:lang w:val="uk-UA"/>
              </w:rPr>
              <w:t>референтних</w:t>
            </w:r>
            <w:r w:rsidR="008C0D78"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8C0D78" w:rsidRPr="009C7C24">
              <w:rPr>
                <w:rFonts w:cs="Arial"/>
                <w:i/>
                <w:color w:val="000000" w:themeColor="text1"/>
                <w:szCs w:val="22"/>
                <w:lang w:val="uk-UA"/>
              </w:rPr>
              <w:t>ктів</w:t>
            </w:r>
            <w:r w:rsidRPr="009C7C24">
              <w:rPr>
                <w:rFonts w:cs="Arial"/>
                <w:i/>
                <w:color w:val="000000" w:themeColor="text1"/>
                <w:szCs w:val="22"/>
                <w:lang w:val="uk-UA"/>
              </w:rPr>
              <w:t>.</w:t>
            </w:r>
          </w:p>
          <w:p w14:paraId="02937311" w14:textId="4FE6C688" w:rsidR="00C1350B" w:rsidRPr="00D03E65" w:rsidRDefault="00331638" w:rsidP="00D03E65">
            <w:pPr>
              <w:spacing w:before="120"/>
              <w:ind w:right="57"/>
              <w:jc w:val="both"/>
              <w:rPr>
                <w:rFonts w:cs="Arial"/>
                <w:i/>
                <w:color w:val="000000" w:themeColor="text1"/>
                <w:sz w:val="22"/>
                <w:szCs w:val="22"/>
                <w:lang w:val="uk-UA"/>
              </w:rPr>
            </w:pPr>
            <w:r w:rsidRPr="009C7C24">
              <w:rPr>
                <w:rFonts w:cs="Arial"/>
                <w:i/>
                <w:color w:val="000000" w:themeColor="text1"/>
                <w:szCs w:val="22"/>
                <w:lang w:val="uk-UA"/>
              </w:rPr>
              <w:t>Такі</w:t>
            </w:r>
            <w:r w:rsidR="00C1350B"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C1350B" w:rsidRPr="009C7C24">
              <w:rPr>
                <w:rFonts w:cs="Arial"/>
                <w:i/>
                <w:color w:val="000000" w:themeColor="text1"/>
                <w:szCs w:val="22"/>
                <w:lang w:val="uk-UA"/>
              </w:rPr>
              <w:t xml:space="preserve">кти </w:t>
            </w:r>
            <w:r w:rsidRPr="009C7C24">
              <w:rPr>
                <w:rFonts w:cs="Arial"/>
                <w:i/>
                <w:color w:val="000000" w:themeColor="text1"/>
                <w:szCs w:val="22"/>
                <w:lang w:val="uk-UA"/>
              </w:rPr>
              <w:t xml:space="preserve">кандидата/консорціуму-учасника </w:t>
            </w:r>
            <w:r w:rsidR="00B842DB" w:rsidRPr="009C7C24">
              <w:rPr>
                <w:rFonts w:cs="Arial"/>
                <w:i/>
                <w:iCs/>
                <w:color w:val="000000" w:themeColor="text1"/>
                <w:szCs w:val="22"/>
                <w:lang w:val="uk-UA"/>
              </w:rPr>
              <w:t>закупівлі</w:t>
            </w:r>
            <w:r w:rsidRPr="009C7C24">
              <w:rPr>
                <w:rFonts w:cs="Arial"/>
                <w:i/>
                <w:color w:val="000000" w:themeColor="text1"/>
                <w:szCs w:val="22"/>
                <w:lang w:val="uk-UA"/>
              </w:rPr>
              <w:t xml:space="preserve"> </w:t>
            </w:r>
            <w:r w:rsidR="00C1350B" w:rsidRPr="009C7C24">
              <w:rPr>
                <w:rFonts w:cs="Arial"/>
                <w:i/>
                <w:color w:val="000000" w:themeColor="text1"/>
                <w:szCs w:val="22"/>
                <w:lang w:val="uk-UA"/>
              </w:rPr>
              <w:t xml:space="preserve">також можуть бути виконані </w:t>
            </w:r>
            <w:r w:rsidR="00A46E72" w:rsidRPr="009C7C24">
              <w:rPr>
                <w:rFonts w:cs="Arial"/>
                <w:i/>
                <w:color w:val="000000" w:themeColor="text1"/>
                <w:szCs w:val="22"/>
                <w:lang w:val="uk-UA"/>
              </w:rPr>
              <w:t>одним із членів консорціуму</w:t>
            </w:r>
            <w:r w:rsidR="00C1350B" w:rsidRPr="009C7C24">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9C7C24">
              <w:rPr>
                <w:rFonts w:cs="Arial"/>
                <w:i/>
                <w:iCs/>
                <w:color w:val="000000" w:themeColor="text1"/>
                <w:szCs w:val="22"/>
                <w:lang w:val="uk-UA"/>
              </w:rPr>
              <w:t xml:space="preserve"> закупівлі</w:t>
            </w:r>
            <w:r w:rsidR="00C1350B" w:rsidRPr="009C7C24">
              <w:rPr>
                <w:rFonts w:cs="Arial"/>
                <w:i/>
                <w:color w:val="000000" w:themeColor="text1"/>
                <w:szCs w:val="22"/>
                <w:lang w:val="uk-UA"/>
              </w:rPr>
              <w:t>.</w:t>
            </w:r>
          </w:p>
        </w:tc>
      </w:tr>
      <w:tr w:rsidR="0002793E" w:rsidRPr="00FC29CE" w14:paraId="40DD507B" w14:textId="77777777" w:rsidTr="305F5EA1">
        <w:trPr>
          <w:trHeight w:val="20"/>
        </w:trPr>
        <w:tc>
          <w:tcPr>
            <w:tcW w:w="4602" w:type="dxa"/>
          </w:tcPr>
          <w:p w14:paraId="7E557643" w14:textId="77777777" w:rsidR="0002793E" w:rsidRPr="00D03E65" w:rsidRDefault="0002793E" w:rsidP="00F33FC1">
            <w:pPr>
              <w:pStyle w:val="Heading3"/>
              <w:spacing w:after="240"/>
              <w:jc w:val="both"/>
              <w:rPr>
                <w:rFonts w:cs="Arial"/>
                <w:sz w:val="22"/>
                <w:lang w:val="en-US"/>
              </w:rPr>
            </w:pPr>
            <w:r w:rsidRPr="00C522BD">
              <w:rPr>
                <w:rFonts w:cs="Arial"/>
                <w:lang w:val="en-US"/>
              </w:rPr>
              <w:lastRenderedPageBreak/>
              <w:t>Minimum requirements for references</w:t>
            </w:r>
          </w:p>
          <w:p w14:paraId="2FA6E459" w14:textId="36295671" w:rsidR="0002793E" w:rsidRPr="00D03E65" w:rsidRDefault="0002793E" w:rsidP="00F33FC1">
            <w:pPr>
              <w:pStyle w:val="BodyText"/>
              <w:spacing w:after="240"/>
              <w:jc w:val="both"/>
              <w:rPr>
                <w:b w:val="0"/>
                <w:color w:val="000000" w:themeColor="text1"/>
                <w:sz w:val="22"/>
                <w:szCs w:val="22"/>
                <w:lang w:val="en-US"/>
              </w:rPr>
            </w:pPr>
            <w:r w:rsidRPr="00C522BD">
              <w:rPr>
                <w:b w:val="0"/>
                <w:bCs w:val="0"/>
                <w:color w:val="000000" w:themeColor="text1"/>
                <w:szCs w:val="22"/>
                <w:lang w:val="en-US"/>
              </w:rPr>
              <w:t xml:space="preserve">The </w:t>
            </w:r>
            <w:r w:rsidR="00D607AB" w:rsidRPr="00F45F5B">
              <w:rPr>
                <w:b w:val="0"/>
                <w:bCs w:val="0"/>
                <w:color w:val="000000" w:themeColor="text1"/>
                <w:szCs w:val="22"/>
                <w:lang w:val="en-GB"/>
              </w:rPr>
              <w:t xml:space="preserve">technical </w:t>
            </w:r>
            <w:r w:rsidRPr="00C522BD">
              <w:rPr>
                <w:b w:val="0"/>
                <w:bCs w:val="0"/>
                <w:color w:val="000000" w:themeColor="text1"/>
                <w:szCs w:val="22"/>
                <w:lang w:val="en-US"/>
              </w:rPr>
              <w:t xml:space="preserve">assessment is based only on reference projects with a minimum contract volume of </w:t>
            </w:r>
            <w:r w:rsidR="00BE5F01" w:rsidRPr="00BE5F01">
              <w:rPr>
                <w:b w:val="0"/>
                <w:color w:val="ED0000"/>
                <w:szCs w:val="22"/>
                <w:lang w:val="en-US"/>
              </w:rPr>
              <w:t>100</w:t>
            </w:r>
            <w:r w:rsidR="00996A5A">
              <w:rPr>
                <w:b w:val="0"/>
                <w:color w:val="ED0000"/>
                <w:szCs w:val="22"/>
                <w:lang w:val="en-US"/>
              </w:rPr>
              <w:t> </w:t>
            </w:r>
            <w:r w:rsidR="00BE5F01" w:rsidRPr="00BE5F01">
              <w:rPr>
                <w:b w:val="0"/>
                <w:color w:val="ED0000"/>
                <w:szCs w:val="22"/>
                <w:lang w:val="en-US"/>
              </w:rPr>
              <w:t>000</w:t>
            </w:r>
            <w:r w:rsidR="00B0416A" w:rsidRPr="00BE5F01">
              <w:rPr>
                <w:b w:val="0"/>
                <w:bCs w:val="0"/>
                <w:color w:val="ED0000"/>
                <w:szCs w:val="22"/>
                <w:lang w:val="en-US"/>
              </w:rPr>
              <w:t xml:space="preserve"> UAH</w:t>
            </w:r>
            <w:r w:rsidRPr="00BE5F01">
              <w:rPr>
                <w:color w:val="000000" w:themeColor="text1"/>
                <w:szCs w:val="22"/>
                <w:lang w:val="en-US"/>
              </w:rPr>
              <w:t>.</w:t>
            </w:r>
          </w:p>
          <w:p w14:paraId="3092F57D" w14:textId="12027A82" w:rsidR="0002793E" w:rsidRPr="00863CFF" w:rsidRDefault="0002793E" w:rsidP="00F33FC1">
            <w:pPr>
              <w:pStyle w:val="BodyText"/>
              <w:jc w:val="both"/>
              <w:rPr>
                <w:color w:val="000000" w:themeColor="text1"/>
                <w:sz w:val="22"/>
                <w:szCs w:val="22"/>
                <w:lang w:val="en-US"/>
              </w:rPr>
            </w:pPr>
            <w:r w:rsidRPr="00C522BD">
              <w:rPr>
                <w:b w:val="0"/>
                <w:bCs w:val="0"/>
                <w:color w:val="000000" w:themeColor="text1"/>
                <w:szCs w:val="22"/>
                <w:lang w:val="en-US"/>
              </w:rPr>
              <w:t xml:space="preserve">At least </w:t>
            </w:r>
            <w:r w:rsidR="00892B57">
              <w:rPr>
                <w:b w:val="0"/>
                <w:szCs w:val="22"/>
                <w:lang w:val="en-US"/>
              </w:rPr>
              <w:t>3</w:t>
            </w:r>
            <w:r w:rsidRPr="00C522BD">
              <w:rPr>
                <w:b w:val="0"/>
                <w:bCs w:val="0"/>
                <w:color w:val="000000" w:themeColor="text1"/>
                <w:szCs w:val="22"/>
                <w:lang w:val="en-US"/>
              </w:rPr>
              <w:t xml:space="preserve"> reference project(s) in the field of </w:t>
            </w:r>
            <w:r w:rsidR="00863CFF" w:rsidRPr="00863CFF">
              <w:rPr>
                <w:b w:val="0"/>
                <w:szCs w:val="22"/>
                <w:lang w:val="en-US"/>
              </w:rPr>
              <w:t>communication and visibility support for local self-government authorities in Ukraine implemented within the last three years</w:t>
            </w:r>
          </w:p>
          <w:p w14:paraId="0E423CDB" w14:textId="4079105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We hereby declare:</w:t>
            </w:r>
          </w:p>
          <w:p w14:paraId="1E2548B8" w14:textId="1C3C1F44"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technical field are fulfilled.</w:t>
            </w:r>
          </w:p>
          <w:p w14:paraId="1763864D" w14:textId="77777777" w:rsidR="0002793E" w:rsidRPr="00D03E65" w:rsidRDefault="0002793E" w:rsidP="00F33FC1">
            <w:pPr>
              <w:autoSpaceDE w:val="0"/>
              <w:autoSpaceDN w:val="0"/>
              <w:adjustRightInd w:val="0"/>
              <w:spacing w:after="240"/>
              <w:jc w:val="both"/>
              <w:rPr>
                <w:rFonts w:eastAsiaTheme="minorHAnsi"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D03E65">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D03E65">
              <w:rPr>
                <w:rFonts w:cs="Arial"/>
                <w:color w:val="000000" w:themeColor="text1"/>
                <w:szCs w:val="22"/>
                <w:lang w:val="en-US"/>
              </w:rPr>
            </w:r>
            <w:r w:rsidRPr="00D03E65">
              <w:rPr>
                <w:rFonts w:cs="Arial"/>
                <w:color w:val="000000" w:themeColor="text1"/>
                <w:szCs w:val="22"/>
                <w:lang w:val="en-US"/>
              </w:rPr>
              <w:fldChar w:fldCharType="separate"/>
            </w:r>
            <w:r w:rsidRPr="00C522BD">
              <w:rPr>
                <w:rFonts w:cs="Arial"/>
                <w:color w:val="000000" w:themeColor="text1"/>
                <w:szCs w:val="22"/>
                <w:lang w:val="en-US"/>
              </w:rPr>
              <w:t>     </w:t>
            </w:r>
            <w:r w:rsidRPr="00D03E65">
              <w:rPr>
                <w:rFonts w:cs="Arial"/>
                <w:color w:val="000000" w:themeColor="text1"/>
                <w:szCs w:val="22"/>
                <w:lang w:val="en-US"/>
              </w:rPr>
              <w:fldChar w:fldCharType="end"/>
            </w:r>
          </w:p>
          <w:p w14:paraId="6023E813"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region are fulfilled.</w:t>
            </w:r>
          </w:p>
          <w:p w14:paraId="38D118E0" w14:textId="7DF68ABC" w:rsidR="0002793E" w:rsidRPr="00D03E65" w:rsidRDefault="0002793E" w:rsidP="00D03E65">
            <w:pPr>
              <w:autoSpaceDE w:val="0"/>
              <w:autoSpaceDN w:val="0"/>
              <w:adjustRightInd w:val="0"/>
              <w:spacing w:after="240"/>
              <w:jc w:val="both"/>
              <w:rPr>
                <w:rFonts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9C7C24">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9C7C24">
              <w:rPr>
                <w:rFonts w:cs="Arial"/>
                <w:color w:val="000000" w:themeColor="text1"/>
                <w:szCs w:val="22"/>
                <w:lang w:val="en-US"/>
              </w:rPr>
            </w:r>
            <w:r w:rsidRPr="009C7C24">
              <w:rPr>
                <w:rFonts w:cs="Arial"/>
                <w:color w:val="000000" w:themeColor="text1"/>
                <w:szCs w:val="22"/>
                <w:lang w:val="en-US"/>
              </w:rPr>
              <w:fldChar w:fldCharType="separate"/>
            </w:r>
            <w:r w:rsidRPr="00C522BD">
              <w:rPr>
                <w:rFonts w:cs="Arial"/>
                <w:color w:val="000000" w:themeColor="text1"/>
                <w:szCs w:val="22"/>
                <w:lang w:val="en-US"/>
              </w:rPr>
              <w:t>     </w:t>
            </w:r>
            <w:r w:rsidRPr="009C7C24">
              <w:rPr>
                <w:rFonts w:cs="Arial"/>
                <w:color w:val="000000" w:themeColor="text1"/>
                <w:szCs w:val="22"/>
                <w:lang w:val="en-US"/>
              </w:rPr>
              <w:fldChar w:fldCharType="end"/>
            </w:r>
          </w:p>
        </w:tc>
        <w:tc>
          <w:tcPr>
            <w:tcW w:w="4602" w:type="dxa"/>
          </w:tcPr>
          <w:p w14:paraId="209FD7EB" w14:textId="76355C95" w:rsidR="0002793E" w:rsidRPr="00D03E65" w:rsidRDefault="0002793E" w:rsidP="004B004A">
            <w:pPr>
              <w:pStyle w:val="BodyText"/>
              <w:spacing w:after="240"/>
              <w:jc w:val="both"/>
              <w:rPr>
                <w:sz w:val="22"/>
                <w:szCs w:val="22"/>
                <w:lang w:val="uk-UA"/>
              </w:rPr>
            </w:pPr>
            <w:r w:rsidRPr="009C7C24">
              <w:rPr>
                <w:szCs w:val="22"/>
                <w:lang w:val="uk-UA"/>
              </w:rPr>
              <w:t xml:space="preserve">Мінімальні вимоги до </w:t>
            </w:r>
            <w:r w:rsidRPr="008C6D6A">
              <w:rPr>
                <w:color w:val="000000" w:themeColor="text1"/>
                <w:szCs w:val="22"/>
                <w:lang w:val="uk-UA"/>
              </w:rPr>
              <w:t>референтних про</w:t>
            </w:r>
            <w:r w:rsidR="00445F45">
              <w:rPr>
                <w:color w:val="000000" w:themeColor="text1"/>
                <w:szCs w:val="22"/>
                <w:lang w:val="uk-UA"/>
              </w:rPr>
              <w:t>є</w:t>
            </w:r>
            <w:r w:rsidRPr="008C6D6A">
              <w:rPr>
                <w:color w:val="000000" w:themeColor="text1"/>
                <w:szCs w:val="22"/>
                <w:lang w:val="uk-UA"/>
              </w:rPr>
              <w:t>ктів</w:t>
            </w:r>
          </w:p>
          <w:p w14:paraId="2F2B0CAB" w14:textId="6AE60AEF" w:rsidR="0002793E" w:rsidRPr="00D03E65" w:rsidRDefault="00DF6B19" w:rsidP="004B004A">
            <w:pPr>
              <w:pStyle w:val="BodyText"/>
              <w:spacing w:after="240"/>
              <w:jc w:val="both"/>
              <w:rPr>
                <w:b w:val="0"/>
                <w:color w:val="000000" w:themeColor="text1"/>
                <w:sz w:val="22"/>
                <w:szCs w:val="22"/>
                <w:lang w:val="uk-UA"/>
              </w:rPr>
            </w:pPr>
            <w:r>
              <w:rPr>
                <w:b w:val="0"/>
                <w:bCs w:val="0"/>
                <w:color w:val="000000" w:themeColor="text1"/>
                <w:szCs w:val="22"/>
                <w:lang w:val="uk-UA"/>
              </w:rPr>
              <w:t>Оцінка технічної спроможності</w:t>
            </w:r>
            <w:r w:rsidR="00D607AB" w:rsidRPr="00D607AB">
              <w:rPr>
                <w:b w:val="0"/>
                <w:bCs w:val="0"/>
                <w:color w:val="000000" w:themeColor="text1"/>
                <w:szCs w:val="22"/>
                <w:lang w:val="uk-UA"/>
              </w:rPr>
              <w:t xml:space="preserve"> </w:t>
            </w:r>
            <w:r w:rsidR="00F33FC1">
              <w:rPr>
                <w:b w:val="0"/>
                <w:bCs w:val="0"/>
                <w:color w:val="000000" w:themeColor="text1"/>
                <w:szCs w:val="22"/>
                <w:lang w:val="uk-UA"/>
              </w:rPr>
              <w:t>ґрунтується</w:t>
            </w:r>
            <w:r w:rsidR="0002793E" w:rsidRPr="00C522BD">
              <w:rPr>
                <w:b w:val="0"/>
                <w:bCs w:val="0"/>
                <w:color w:val="000000" w:themeColor="text1"/>
                <w:szCs w:val="22"/>
                <w:lang w:val="uk-UA"/>
              </w:rPr>
              <w:t xml:space="preserve"> лише на референтних про</w:t>
            </w:r>
            <w:r w:rsidR="00445F45">
              <w:rPr>
                <w:b w:val="0"/>
                <w:bCs w:val="0"/>
                <w:color w:val="000000" w:themeColor="text1"/>
                <w:szCs w:val="22"/>
                <w:lang w:val="uk-UA"/>
              </w:rPr>
              <w:t>є</w:t>
            </w:r>
            <w:r w:rsidR="0002793E" w:rsidRPr="00C522BD">
              <w:rPr>
                <w:b w:val="0"/>
                <w:bCs w:val="0"/>
                <w:color w:val="000000" w:themeColor="text1"/>
                <w:szCs w:val="22"/>
                <w:lang w:val="uk-UA"/>
              </w:rPr>
              <w:t>ктах з ціною договору</w:t>
            </w:r>
            <w:r w:rsidR="004917B1">
              <w:rPr>
                <w:b w:val="0"/>
                <w:bCs w:val="0"/>
                <w:color w:val="000000" w:themeColor="text1"/>
                <w:szCs w:val="22"/>
                <w:lang w:val="uk-UA"/>
              </w:rPr>
              <w:t xml:space="preserve"> не менше </w:t>
            </w:r>
            <w:r w:rsidR="004917B1" w:rsidRPr="00BE5F01">
              <w:rPr>
                <w:b w:val="0"/>
                <w:bCs w:val="0"/>
                <w:color w:val="000000" w:themeColor="text1"/>
                <w:szCs w:val="22"/>
                <w:lang w:val="uk-UA"/>
              </w:rPr>
              <w:t>ніж</w:t>
            </w:r>
            <w:r w:rsidR="0002793E" w:rsidRPr="00BE5F01">
              <w:rPr>
                <w:b w:val="0"/>
                <w:bCs w:val="0"/>
                <w:color w:val="000000" w:themeColor="text1"/>
                <w:szCs w:val="22"/>
                <w:lang w:val="uk-UA"/>
              </w:rPr>
              <w:t xml:space="preserve"> </w:t>
            </w:r>
            <w:r w:rsidR="00BE5F01" w:rsidRPr="00BE5F01">
              <w:rPr>
                <w:b w:val="0"/>
                <w:color w:val="ED0000"/>
                <w:szCs w:val="22"/>
                <w:lang w:val="uk-UA"/>
              </w:rPr>
              <w:t>100</w:t>
            </w:r>
            <w:r w:rsidR="00996A5A">
              <w:rPr>
                <w:b w:val="0"/>
                <w:color w:val="ED0000"/>
                <w:szCs w:val="22"/>
                <w:lang w:val="en-US"/>
              </w:rPr>
              <w:t> </w:t>
            </w:r>
            <w:r w:rsidR="00BE5F01" w:rsidRPr="00BE5F01">
              <w:rPr>
                <w:b w:val="0"/>
                <w:color w:val="ED0000"/>
                <w:szCs w:val="22"/>
                <w:lang w:val="uk-UA"/>
              </w:rPr>
              <w:t>000</w:t>
            </w:r>
            <w:r w:rsidR="000B56AF" w:rsidRPr="00BE5F01">
              <w:rPr>
                <w:b w:val="0"/>
                <w:color w:val="ED0000"/>
                <w:szCs w:val="22"/>
                <w:lang w:val="uk-UA"/>
              </w:rPr>
              <w:t xml:space="preserve"> грн</w:t>
            </w:r>
            <w:r w:rsidR="0002793E" w:rsidRPr="00BE5F01">
              <w:rPr>
                <w:color w:val="000000" w:themeColor="text1"/>
                <w:szCs w:val="22"/>
                <w:lang w:val="uk-UA"/>
              </w:rPr>
              <w:t>.</w:t>
            </w:r>
          </w:p>
          <w:p w14:paraId="2191BBBD" w14:textId="29E29154" w:rsidR="0002793E" w:rsidRPr="00346576" w:rsidRDefault="0002793E" w:rsidP="004B004A">
            <w:pPr>
              <w:pStyle w:val="BodyText"/>
              <w:jc w:val="both"/>
              <w:rPr>
                <w:color w:val="000000" w:themeColor="text1"/>
                <w:sz w:val="22"/>
                <w:szCs w:val="22"/>
                <w:lang w:val="uk-UA"/>
              </w:rPr>
            </w:pPr>
            <w:r w:rsidRPr="00C522BD">
              <w:rPr>
                <w:b w:val="0"/>
                <w:bCs w:val="0"/>
                <w:color w:val="000000" w:themeColor="text1"/>
                <w:szCs w:val="22"/>
                <w:lang w:val="uk-UA"/>
              </w:rPr>
              <w:t xml:space="preserve">Не менше </w:t>
            </w:r>
            <w:r w:rsidR="00892B57" w:rsidRPr="00892B57">
              <w:rPr>
                <w:b w:val="0"/>
                <w:szCs w:val="22"/>
                <w:lang w:val="uk-UA"/>
              </w:rPr>
              <w:t>3</w:t>
            </w:r>
            <w:r w:rsidRPr="00C522BD">
              <w:rPr>
                <w:b w:val="0"/>
                <w:bCs w:val="0"/>
                <w:color w:val="000000" w:themeColor="text1"/>
                <w:szCs w:val="22"/>
                <w:lang w:val="uk-UA"/>
              </w:rPr>
              <w:t xml:space="preserve"> </w:t>
            </w:r>
            <w:r w:rsidR="000B56AF">
              <w:rPr>
                <w:b w:val="0"/>
                <w:bCs w:val="0"/>
                <w:color w:val="000000" w:themeColor="text1"/>
                <w:szCs w:val="22"/>
                <w:lang w:val="uk-UA"/>
              </w:rPr>
              <w:t>референтних</w:t>
            </w:r>
            <w:r w:rsidRPr="00C522BD">
              <w:rPr>
                <w:b w:val="0"/>
                <w:bCs w:val="0"/>
                <w:color w:val="000000" w:themeColor="text1"/>
                <w:szCs w:val="22"/>
                <w:lang w:val="uk-UA"/>
              </w:rPr>
              <w:t xml:space="preserve"> про</w:t>
            </w:r>
            <w:r w:rsidR="000977C7">
              <w:rPr>
                <w:b w:val="0"/>
                <w:bCs w:val="0"/>
                <w:color w:val="000000" w:themeColor="text1"/>
                <w:szCs w:val="22"/>
                <w:lang w:val="uk-UA"/>
              </w:rPr>
              <w:t>є</w:t>
            </w:r>
            <w:r w:rsidRPr="00C522BD">
              <w:rPr>
                <w:b w:val="0"/>
                <w:bCs w:val="0"/>
                <w:color w:val="000000" w:themeColor="text1"/>
                <w:szCs w:val="22"/>
                <w:lang w:val="uk-UA"/>
              </w:rPr>
              <w:t>кт</w:t>
            </w:r>
            <w:r w:rsidR="009D5749">
              <w:rPr>
                <w:b w:val="0"/>
                <w:bCs w:val="0"/>
                <w:color w:val="000000" w:themeColor="text1"/>
                <w:szCs w:val="22"/>
                <w:lang w:val="uk-UA"/>
              </w:rPr>
              <w:t>ів</w:t>
            </w:r>
            <w:r w:rsidRPr="00C522BD">
              <w:rPr>
                <w:b w:val="0"/>
                <w:bCs w:val="0"/>
                <w:color w:val="000000" w:themeColor="text1"/>
                <w:szCs w:val="22"/>
                <w:lang w:val="uk-UA"/>
              </w:rPr>
              <w:t xml:space="preserve"> в сфері </w:t>
            </w:r>
            <w:r w:rsidR="00346576" w:rsidRPr="00346576">
              <w:rPr>
                <w:b w:val="0"/>
                <w:szCs w:val="22"/>
                <w:lang w:val="uk-UA"/>
              </w:rPr>
              <w:t>комунікацій та висвітлення діяльності органів місцевого самоврядування в Україні за останні три роки.</w:t>
            </w:r>
          </w:p>
          <w:p w14:paraId="0891634B" w14:textId="77777777"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Цим ми заявляємо:</w:t>
            </w:r>
          </w:p>
          <w:p w14:paraId="4C9AF283" w14:textId="3714C80D"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Виконано мінімальні вимоги до</w:t>
            </w:r>
            <w:r w:rsidR="004B004A">
              <w:rPr>
                <w:rFonts w:cs="Arial"/>
                <w:b/>
                <w:bCs/>
                <w:color w:val="000000" w:themeColor="text1"/>
                <w:szCs w:val="22"/>
                <w:lang w:val="uk-UA"/>
              </w:rPr>
              <w:t xml:space="preserve"> </w:t>
            </w:r>
            <w:r w:rsidR="004B004A" w:rsidRPr="00D03E65">
              <w:rPr>
                <w:rFonts w:cs="Arial"/>
                <w:b/>
                <w:color w:val="000000" w:themeColor="text1"/>
                <w:szCs w:val="22"/>
                <w:lang w:val="uk-UA"/>
              </w:rPr>
              <w:t>референтних</w:t>
            </w:r>
            <w:r w:rsidRPr="00C522BD">
              <w:rPr>
                <w:rFonts w:cs="Arial"/>
                <w:b/>
                <w:bCs/>
                <w:color w:val="000000" w:themeColor="text1"/>
                <w:szCs w:val="22"/>
                <w:lang w:val="uk-UA"/>
              </w:rPr>
              <w:t xml:space="preserve"> про</w:t>
            </w:r>
            <w:r w:rsidR="004B004A">
              <w:rPr>
                <w:rFonts w:cs="Arial"/>
                <w:b/>
                <w:bCs/>
                <w:color w:val="000000" w:themeColor="text1"/>
                <w:szCs w:val="22"/>
                <w:lang w:val="uk-UA"/>
              </w:rPr>
              <w:t>є</w:t>
            </w:r>
            <w:r w:rsidRPr="00C522BD">
              <w:rPr>
                <w:rFonts w:cs="Arial"/>
                <w:b/>
                <w:bCs/>
                <w:color w:val="000000" w:themeColor="text1"/>
                <w:szCs w:val="22"/>
                <w:lang w:val="uk-UA"/>
              </w:rPr>
              <w:t>ктів у необхідній технічній галузі.</w:t>
            </w:r>
          </w:p>
          <w:p w14:paraId="6F566341" w14:textId="707BAD37" w:rsidR="0002793E" w:rsidRPr="00D03E65" w:rsidRDefault="0002793E" w:rsidP="004B004A">
            <w:pPr>
              <w:autoSpaceDE w:val="0"/>
              <w:autoSpaceDN w:val="0"/>
              <w:adjustRightInd w:val="0"/>
              <w:spacing w:after="240"/>
              <w:jc w:val="both"/>
              <w:rPr>
                <w:rFonts w:eastAsiaTheme="minorHAnsi"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 xml:space="preserve">референтних </w:t>
            </w:r>
            <w:r w:rsidRPr="009C7C24">
              <w:rPr>
                <w:rFonts w:cs="Arial"/>
                <w:color w:val="000000" w:themeColor="text1"/>
                <w:szCs w:val="22"/>
                <w:lang w:val="uk-UA"/>
              </w:rPr>
              <w:t>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D03E65">
              <w:rPr>
                <w:rFonts w:cs="Arial"/>
                <w:color w:val="000000" w:themeColor="text1"/>
                <w:szCs w:val="22"/>
                <w:lang w:val="uk-UA"/>
              </w:rPr>
              <w:fldChar w:fldCharType="begin">
                <w:ffData>
                  <w:name w:val="Text5"/>
                  <w:enabled/>
                  <w:calcOnExit w:val="0"/>
                  <w:textInput/>
                </w:ffData>
              </w:fldChar>
            </w:r>
            <w:r w:rsidRPr="00C522BD">
              <w:rPr>
                <w:rFonts w:cs="Arial"/>
                <w:color w:val="000000" w:themeColor="text1"/>
                <w:szCs w:val="22"/>
                <w:lang w:val="uk-UA"/>
              </w:rPr>
              <w:instrText xml:space="preserve"> FORMTEXT </w:instrText>
            </w:r>
            <w:r w:rsidRPr="00D03E65">
              <w:rPr>
                <w:rFonts w:cs="Arial"/>
                <w:color w:val="000000" w:themeColor="text1"/>
                <w:szCs w:val="22"/>
                <w:lang w:val="uk-UA"/>
              </w:rPr>
            </w:r>
            <w:r w:rsidRPr="00D03E65">
              <w:rPr>
                <w:rFonts w:cs="Arial"/>
                <w:color w:val="000000" w:themeColor="text1"/>
                <w:szCs w:val="22"/>
                <w:lang w:val="uk-UA"/>
              </w:rPr>
              <w:fldChar w:fldCharType="separate"/>
            </w:r>
            <w:r w:rsidRPr="00C522BD">
              <w:rPr>
                <w:rFonts w:cs="Arial"/>
                <w:color w:val="000000" w:themeColor="text1"/>
                <w:szCs w:val="22"/>
                <w:lang w:val="uk-UA"/>
              </w:rPr>
              <w:t>     </w:t>
            </w:r>
            <w:r w:rsidRPr="00D03E65">
              <w:rPr>
                <w:rFonts w:cs="Arial"/>
                <w:color w:val="000000" w:themeColor="text1"/>
                <w:szCs w:val="22"/>
                <w:lang w:val="uk-UA"/>
              </w:rPr>
              <w:fldChar w:fldCharType="end"/>
            </w:r>
          </w:p>
          <w:p w14:paraId="602AA262" w14:textId="49F32D58" w:rsidR="0002793E" w:rsidRPr="00D03E65" w:rsidRDefault="0002793E" w:rsidP="00D03E65">
            <w:pPr>
              <w:spacing w:before="40" w:after="240"/>
              <w:jc w:val="both"/>
              <w:rPr>
                <w:rFonts w:cs="Arial"/>
                <w:b/>
                <w:color w:val="000000" w:themeColor="text1"/>
                <w:sz w:val="22"/>
                <w:szCs w:val="22"/>
                <w:lang w:val="uk-UA"/>
              </w:rPr>
            </w:pPr>
            <w:r w:rsidRPr="009C7C24">
              <w:rPr>
                <w:rFonts w:cs="Arial"/>
                <w:b/>
                <w:color w:val="000000" w:themeColor="text1"/>
                <w:szCs w:val="22"/>
                <w:lang w:val="uk-UA"/>
              </w:rPr>
              <w:t xml:space="preserve">Виконано мінімальні вимоги до </w:t>
            </w:r>
            <w:r w:rsidR="004B004A" w:rsidRPr="009C7C24">
              <w:rPr>
                <w:rFonts w:cs="Arial"/>
                <w:b/>
                <w:color w:val="000000" w:themeColor="text1"/>
                <w:szCs w:val="22"/>
                <w:lang w:val="uk-UA"/>
              </w:rPr>
              <w:t>р</w:t>
            </w:r>
            <w:r w:rsidR="004B004A" w:rsidRPr="00D03E65">
              <w:rPr>
                <w:rFonts w:cs="Arial"/>
                <w:b/>
                <w:color w:val="000000" w:themeColor="text1"/>
                <w:szCs w:val="22"/>
                <w:lang w:val="uk-UA"/>
              </w:rPr>
              <w:t>еферентних</w:t>
            </w:r>
            <w:r w:rsidRPr="009C7C24" w:rsidDel="007174BE">
              <w:rPr>
                <w:rFonts w:cs="Arial"/>
                <w:b/>
                <w:color w:val="000000" w:themeColor="text1"/>
                <w:szCs w:val="22"/>
                <w:lang w:val="uk-UA"/>
              </w:rPr>
              <w:t xml:space="preserve"> </w:t>
            </w:r>
            <w:r w:rsidRPr="009C7C24">
              <w:rPr>
                <w:rFonts w:cs="Arial"/>
                <w:b/>
                <w:color w:val="000000" w:themeColor="text1"/>
                <w:szCs w:val="22"/>
                <w:lang w:val="uk-UA"/>
              </w:rPr>
              <w:t>про</w:t>
            </w:r>
            <w:r w:rsidR="004B004A" w:rsidRPr="009C7C24">
              <w:rPr>
                <w:rFonts w:cs="Arial"/>
                <w:b/>
                <w:color w:val="000000" w:themeColor="text1"/>
                <w:szCs w:val="22"/>
                <w:lang w:val="uk-UA"/>
              </w:rPr>
              <w:t>є</w:t>
            </w:r>
            <w:r w:rsidRPr="009C7C24">
              <w:rPr>
                <w:rFonts w:cs="Arial"/>
                <w:b/>
                <w:color w:val="000000" w:themeColor="text1"/>
                <w:szCs w:val="22"/>
                <w:lang w:val="uk-UA"/>
              </w:rPr>
              <w:t>ктів у потрібному регіоні.</w:t>
            </w:r>
          </w:p>
          <w:p w14:paraId="48B41D85" w14:textId="46AFA672" w:rsidR="0002793E" w:rsidRPr="00D03E65" w:rsidRDefault="0002793E" w:rsidP="00D03E65">
            <w:pPr>
              <w:autoSpaceDE w:val="0"/>
              <w:autoSpaceDN w:val="0"/>
              <w:adjustRightInd w:val="0"/>
              <w:spacing w:after="240"/>
              <w:jc w:val="both"/>
              <w:rPr>
                <w:rFonts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референтних</w:t>
            </w:r>
            <w:r w:rsidRPr="009C7C24">
              <w:rPr>
                <w:rFonts w:cs="Arial"/>
                <w:color w:val="000000" w:themeColor="text1"/>
                <w:szCs w:val="22"/>
                <w:lang w:val="uk-UA"/>
              </w:rPr>
              <w:t xml:space="preserve"> 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9C7C24">
              <w:rPr>
                <w:rFonts w:cs="Arial"/>
                <w:color w:val="000000" w:themeColor="text1"/>
                <w:szCs w:val="22"/>
                <w:lang w:val="uk-UA"/>
              </w:rPr>
              <w:fldChar w:fldCharType="begin">
                <w:ffData>
                  <w:name w:val="Text5"/>
                  <w:enabled/>
                  <w:calcOnExit w:val="0"/>
                  <w:textInput/>
                </w:ffData>
              </w:fldChar>
            </w:r>
            <w:r w:rsidRPr="009C7C24">
              <w:rPr>
                <w:rFonts w:cs="Arial"/>
                <w:color w:val="000000" w:themeColor="text1"/>
                <w:szCs w:val="22"/>
                <w:lang w:val="uk-UA"/>
              </w:rPr>
              <w:instrText xml:space="preserve"> FORMTEXT </w:instrText>
            </w:r>
            <w:r w:rsidRPr="009C7C24">
              <w:rPr>
                <w:rFonts w:cs="Arial"/>
                <w:color w:val="000000" w:themeColor="text1"/>
                <w:szCs w:val="22"/>
                <w:lang w:val="uk-UA"/>
              </w:rPr>
            </w:r>
            <w:r w:rsidRPr="009C7C24">
              <w:rPr>
                <w:rFonts w:cs="Arial"/>
                <w:color w:val="000000" w:themeColor="text1"/>
                <w:szCs w:val="22"/>
                <w:lang w:val="uk-UA"/>
              </w:rPr>
              <w:fldChar w:fldCharType="separate"/>
            </w:r>
            <w:r w:rsidRPr="009C7C24">
              <w:rPr>
                <w:rFonts w:cs="Arial"/>
                <w:color w:val="000000" w:themeColor="text1"/>
                <w:szCs w:val="22"/>
                <w:lang w:val="uk-UA"/>
              </w:rPr>
              <w:t>     </w:t>
            </w:r>
            <w:r w:rsidRPr="009C7C24">
              <w:rPr>
                <w:rFonts w:cs="Arial"/>
                <w:color w:val="000000" w:themeColor="text1"/>
                <w:szCs w:val="22"/>
                <w:lang w:val="uk-UA"/>
              </w:rPr>
              <w:fldChar w:fldCharType="end"/>
            </w:r>
          </w:p>
        </w:tc>
      </w:tr>
    </w:tbl>
    <w:p w14:paraId="35BD76C1" w14:textId="6061AC60" w:rsidR="00674008" w:rsidRPr="008B09F1" w:rsidRDefault="00674008" w:rsidP="00A63F42">
      <w:pPr>
        <w:tabs>
          <w:tab w:val="left" w:pos="993"/>
        </w:tabs>
        <w:spacing w:before="100" w:beforeAutospacing="1" w:after="120"/>
        <w:ind w:left="567"/>
        <w:rPr>
          <w:rFonts w:cs="Arial"/>
          <w:bCs/>
          <w:color w:val="FFFFFF" w:themeColor="background1"/>
          <w:szCs w:val="22"/>
          <w:lang w:val="uk-UA"/>
        </w:rPr>
        <w:sectPr w:rsidR="00674008" w:rsidRPr="008B09F1"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7122FCD5" w:rsidR="00DA3266" w:rsidRDefault="002975F6" w:rsidP="00ED581C">
      <w:pPr>
        <w:spacing w:before="100" w:beforeAutospacing="1" w:after="100" w:line="288" w:lineRule="auto"/>
        <w:ind w:right="28"/>
        <w:rPr>
          <w:rFonts w:cs="Arial"/>
          <w:color w:val="000000" w:themeColor="text1"/>
          <w:szCs w:val="22"/>
          <w:lang w:val="uk-UA"/>
        </w:rPr>
      </w:pPr>
      <w:bookmarkStart w:id="42"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2"/>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r w:rsidR="00241D14">
        <w:rPr>
          <w:rStyle w:val="Heading3Char"/>
          <w:rFonts w:cs="Arial"/>
          <w:color w:val="7F7F7F" w:themeColor="text1" w:themeTint="80"/>
          <w:lang w:val="uk-UA"/>
        </w:rPr>
        <w:t xml:space="preserve">референтних </w:t>
      </w:r>
      <w:r w:rsidR="00241D14" w:rsidRPr="00590E27">
        <w:rPr>
          <w:rStyle w:val="Heading3Char"/>
          <w:rFonts w:cs="Arial"/>
          <w:color w:val="7F7F7F" w:themeColor="text1" w:themeTint="80"/>
          <w:lang w:val="uk-UA"/>
        </w:rPr>
        <w:t>проєктів</w:t>
      </w:r>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FC29CE"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93DDA44" w14:textId="4DD58DE6" w:rsidR="00E35115" w:rsidRDefault="000D74C0" w:rsidP="00BE5F01">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xml:space="preserve">/ Подаючи цей документ, я/ми підтверджуємо, що вищезазначена </w:t>
      </w:r>
    </w:p>
    <w:p w14:paraId="71B2610D" w14:textId="77777777" w:rsidR="00FC29CE" w:rsidRDefault="00FC29CE" w:rsidP="00BE5F01">
      <w:pPr>
        <w:rPr>
          <w:rStyle w:val="PageNumber"/>
          <w:rFonts w:cs="Arial"/>
          <w:color w:val="7F7F7F" w:themeColor="text1" w:themeTint="80"/>
          <w:lang w:val="en-US"/>
        </w:rPr>
      </w:pPr>
    </w:p>
    <w:p w14:paraId="719A977C" w14:textId="77777777" w:rsidR="000C5055" w:rsidRPr="005122D7" w:rsidRDefault="000C5055" w:rsidP="000C5055">
      <w:pPr>
        <w:spacing w:after="60" w:line="259" w:lineRule="auto"/>
        <w:jc w:val="both"/>
        <w:rPr>
          <w:rStyle w:val="PageNumber"/>
          <w:rFonts w:cs="Arial"/>
          <w:b/>
          <w:bCs/>
          <w:lang w:val="uk-UA"/>
        </w:rPr>
      </w:pPr>
      <w:r w:rsidRPr="005122D7">
        <w:rPr>
          <w:rStyle w:val="PageNumber"/>
          <w:rFonts w:cs="Arial"/>
          <w:b/>
          <w:bCs/>
          <w:lang w:val="en-GB"/>
        </w:rPr>
        <w:t>_________________________________________________________________________</w:t>
      </w:r>
    </w:p>
    <w:p w14:paraId="52B25B32" w14:textId="77777777" w:rsidR="000C5055" w:rsidRPr="000C5055" w:rsidRDefault="000C5055" w:rsidP="000C5055">
      <w:pPr>
        <w:spacing w:after="60"/>
        <w:jc w:val="both"/>
        <w:rPr>
          <w:rStyle w:val="PageNumber"/>
          <w:rFonts w:cs="Arial"/>
          <w:color w:val="7F7F7F" w:themeColor="text1" w:themeTint="80"/>
          <w:lang w:val="en-US"/>
        </w:rPr>
      </w:pPr>
      <w:r w:rsidRPr="00C522BD">
        <w:rPr>
          <w:rStyle w:val="PageNumber"/>
          <w:rFonts w:cs="Arial"/>
          <w:lang w:val="en-GB"/>
        </w:rPr>
        <w:t xml:space="preserve">Name of </w:t>
      </w:r>
      <w:r>
        <w:rPr>
          <w:rStyle w:val="PageNumber"/>
          <w:rFonts w:cs="Arial"/>
          <w:lang w:val="en-GB"/>
        </w:rPr>
        <w:t xml:space="preserve">Tenderer </w:t>
      </w:r>
      <w:r w:rsidRPr="00A0043E">
        <w:rPr>
          <w:rStyle w:val="PageNumber"/>
          <w:rFonts w:cs="Arial"/>
          <w:color w:val="7F7F7F" w:themeColor="text1" w:themeTint="80"/>
          <w:lang w:val="en-GB"/>
        </w:rPr>
        <w:t>/</w:t>
      </w:r>
      <w:r w:rsidRPr="00D03E65">
        <w:rPr>
          <w:rStyle w:val="PageNumber"/>
          <w:rFonts w:cs="Arial"/>
          <w:color w:val="7F7F7F" w:themeColor="text1" w:themeTint="80"/>
          <w:lang w:val="en-US"/>
        </w:rPr>
        <w:t xml:space="preserve"> </w:t>
      </w:r>
      <w:r w:rsidRPr="00A0043E">
        <w:rPr>
          <w:rStyle w:val="PageNumber"/>
          <w:rFonts w:cs="Arial"/>
          <w:color w:val="7F7F7F" w:themeColor="text1" w:themeTint="80"/>
          <w:lang w:val="ru-RU"/>
        </w:rPr>
        <w:t>Найменування</w:t>
      </w:r>
      <w:r w:rsidRPr="00D03E65">
        <w:rPr>
          <w:rStyle w:val="PageNumber"/>
          <w:rFonts w:cs="Arial"/>
          <w:color w:val="7F7F7F" w:themeColor="text1" w:themeTint="80"/>
          <w:lang w:val="en-US"/>
        </w:rPr>
        <w:t xml:space="preserve"> </w:t>
      </w:r>
      <w:r w:rsidRPr="00A0043E">
        <w:rPr>
          <w:rStyle w:val="PageNumber"/>
          <w:rFonts w:cs="Arial"/>
          <w:color w:val="7F7F7F" w:themeColor="text1" w:themeTint="80"/>
          <w:lang w:val="ru-RU"/>
        </w:rPr>
        <w:t>учасника</w:t>
      </w:r>
    </w:p>
    <w:p w14:paraId="1F615D6A" w14:textId="77777777" w:rsidR="000C5055" w:rsidRDefault="000C5055" w:rsidP="000C5055">
      <w:pPr>
        <w:spacing w:after="60"/>
        <w:jc w:val="both"/>
        <w:rPr>
          <w:rStyle w:val="PageNumber"/>
          <w:rFonts w:cs="Arial"/>
          <w:lang w:val="uk-UA"/>
        </w:rPr>
      </w:pPr>
      <w:r>
        <w:rPr>
          <w:rStyle w:val="PageNumber"/>
          <w:rFonts w:cs="Arial"/>
          <w:lang w:val="en-US"/>
        </w:rPr>
        <w:t xml:space="preserve">Name and surname of authorized representative / </w:t>
      </w:r>
    </w:p>
    <w:p w14:paraId="75497396" w14:textId="77777777" w:rsidR="000C5055" w:rsidRPr="003B5C86" w:rsidRDefault="000C5055" w:rsidP="000C5055">
      <w:pPr>
        <w:spacing w:after="60"/>
        <w:jc w:val="both"/>
        <w:rPr>
          <w:rStyle w:val="PageNumber"/>
          <w:rFonts w:cs="Arial"/>
          <w:lang w:val="uk-UA"/>
        </w:rPr>
      </w:pPr>
      <w:r w:rsidRPr="003B5C86">
        <w:rPr>
          <w:rStyle w:val="PageNumber"/>
          <w:rFonts w:cs="Arial"/>
          <w:color w:val="7F7F7F" w:themeColor="text1" w:themeTint="80"/>
          <w:lang w:val="ru-RU"/>
        </w:rPr>
        <w:t>Ім’я та прізвище уповноваженого представника</w:t>
      </w:r>
    </w:p>
    <w:p w14:paraId="1DE437A8" w14:textId="77777777" w:rsidR="000C5055" w:rsidRPr="00E35115" w:rsidRDefault="000C5055" w:rsidP="000C5055">
      <w:pPr>
        <w:spacing w:after="60"/>
        <w:jc w:val="both"/>
        <w:rPr>
          <w:rStyle w:val="PageNumber"/>
          <w:rFonts w:cs="Arial"/>
          <w:lang w:val="uk-UA"/>
        </w:rPr>
      </w:pPr>
      <w:r>
        <w:rPr>
          <w:rStyle w:val="PageNumber"/>
          <w:rFonts w:cs="Arial"/>
          <w:lang w:val="en-US"/>
        </w:rPr>
        <w:t>Function</w:t>
      </w:r>
      <w:r w:rsidRPr="000C5055">
        <w:rPr>
          <w:rStyle w:val="PageNumber"/>
          <w:rFonts w:cs="Arial"/>
          <w:lang w:val="ru-RU"/>
        </w:rPr>
        <w:t xml:space="preserve"> </w:t>
      </w:r>
      <w:r w:rsidRPr="000C5055">
        <w:rPr>
          <w:rStyle w:val="PageNumber"/>
          <w:rFonts w:cs="Arial"/>
          <w:color w:val="7F7F7F" w:themeColor="text1" w:themeTint="80"/>
          <w:lang w:val="ru-RU"/>
        </w:rPr>
        <w:t xml:space="preserve">/ </w:t>
      </w:r>
      <w:r w:rsidRPr="00E35115">
        <w:rPr>
          <w:rStyle w:val="PageNumber"/>
          <w:rFonts w:cs="Arial"/>
          <w:color w:val="7F7F7F" w:themeColor="text1" w:themeTint="80"/>
          <w:lang w:val="uk-UA"/>
        </w:rPr>
        <w:t>Посада</w:t>
      </w:r>
      <w:r>
        <w:rPr>
          <w:rStyle w:val="PageNumber"/>
          <w:rFonts w:cs="Arial"/>
          <w:lang w:val="uk-UA"/>
        </w:rPr>
        <w:t>,</w:t>
      </w:r>
    </w:p>
    <w:p w14:paraId="5737ECBD" w14:textId="77777777" w:rsidR="000C5055" w:rsidRDefault="000C5055" w:rsidP="000C5055">
      <w:pPr>
        <w:spacing w:after="60"/>
        <w:jc w:val="both"/>
        <w:rPr>
          <w:rStyle w:val="PageNumber"/>
          <w:rFonts w:cs="Arial"/>
          <w:color w:val="7F7F7F" w:themeColor="text1" w:themeTint="80"/>
          <w:lang w:val="en-US"/>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p w14:paraId="1781FE28" w14:textId="77777777" w:rsidR="000C5055" w:rsidRPr="00241D14" w:rsidRDefault="000C5055" w:rsidP="000C5055">
      <w:pPr>
        <w:spacing w:after="60"/>
        <w:jc w:val="both"/>
        <w:rPr>
          <w:rStyle w:val="PageNumber"/>
          <w:rFonts w:cs="Arial"/>
          <w:lang w:val="uk-UA"/>
        </w:rPr>
      </w:pPr>
      <w:r w:rsidRPr="00241D14">
        <w:rPr>
          <w:rStyle w:val="PageNumber"/>
          <w:rFonts w:cs="Arial"/>
          <w:color w:val="000000" w:themeColor="text1"/>
          <w:lang w:val="en-US"/>
        </w:rPr>
        <w:t xml:space="preserve">Signature, stamp </w:t>
      </w:r>
      <w:r>
        <w:rPr>
          <w:rStyle w:val="PageNumber"/>
          <w:rFonts w:cs="Arial"/>
          <w:color w:val="7F7F7F" w:themeColor="text1" w:themeTint="80"/>
          <w:lang w:val="en-US"/>
        </w:rPr>
        <w:t xml:space="preserve">/ </w:t>
      </w:r>
      <w:r>
        <w:rPr>
          <w:rStyle w:val="PageNumber"/>
          <w:rFonts w:cs="Arial"/>
          <w:color w:val="7F7F7F" w:themeColor="text1" w:themeTint="80"/>
          <w:lang w:val="uk-UA"/>
        </w:rPr>
        <w:t>Підпис, печатка</w:t>
      </w:r>
    </w:p>
    <w:p w14:paraId="4E84A75C" w14:textId="1316ED4E" w:rsidR="00241D14" w:rsidRPr="00BE5F01" w:rsidRDefault="00241D14" w:rsidP="000C5055">
      <w:pPr>
        <w:spacing w:after="60"/>
        <w:jc w:val="both"/>
        <w:rPr>
          <w:rStyle w:val="PageNumber"/>
          <w:rFonts w:cs="Arial"/>
          <w:lang w:val="en-US"/>
        </w:rPr>
      </w:pPr>
    </w:p>
    <w:sectPr w:rsidR="00241D14" w:rsidRPr="00BE5F01" w:rsidSect="008B09F1">
      <w:headerReference w:type="default" r:id="rId15"/>
      <w:footerReference w:type="default" r:id="rId16"/>
      <w:pgSz w:w="16838" w:h="11906" w:orient="landscape" w:code="9"/>
      <w:pgMar w:top="1418" w:right="962" w:bottom="1274"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DD095" w14:textId="77777777" w:rsidR="00F16BD8" w:rsidRDefault="00F16BD8" w:rsidP="00A637D0">
      <w:r>
        <w:separator/>
      </w:r>
    </w:p>
  </w:endnote>
  <w:endnote w:type="continuationSeparator" w:id="0">
    <w:p w14:paraId="045254E1" w14:textId="77777777" w:rsidR="00F16BD8" w:rsidRDefault="00F16BD8" w:rsidP="00A637D0">
      <w:r>
        <w:continuationSeparator/>
      </w:r>
    </w:p>
  </w:endnote>
  <w:endnote w:type="continuationNotice" w:id="1">
    <w:p w14:paraId="37312604" w14:textId="77777777" w:rsidR="00F16BD8" w:rsidRDefault="00F1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11"/>
      <w:gridCol w:w="7552"/>
      <w:gridCol w:w="354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2A49A" w14:textId="77777777" w:rsidR="00F16BD8" w:rsidRDefault="00F16BD8" w:rsidP="00A637D0">
      <w:r>
        <w:separator/>
      </w:r>
    </w:p>
  </w:footnote>
  <w:footnote w:type="continuationSeparator" w:id="0">
    <w:p w14:paraId="34E30590" w14:textId="77777777" w:rsidR="00F16BD8" w:rsidRDefault="00F16BD8" w:rsidP="00A637D0">
      <w:r>
        <w:continuationSeparator/>
      </w:r>
    </w:p>
  </w:footnote>
  <w:footnote w:type="continuationNotice" w:id="1">
    <w:p w14:paraId="6B5D74EE" w14:textId="77777777" w:rsidR="00F16BD8" w:rsidRDefault="00F16BD8"/>
  </w:footnote>
  <w:footnote w:id="2">
    <w:p w14:paraId="62952605" w14:textId="25AA8646" w:rsidR="00A403E6"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p w14:paraId="1648A972" w14:textId="77777777" w:rsidR="00FC29CE" w:rsidRDefault="00FC29CE" w:rsidP="00833BFE">
      <w:pPr>
        <w:pStyle w:val="FootnoteText"/>
        <w:rPr>
          <w:lang w:val="uk-UA"/>
        </w:rPr>
      </w:pPr>
    </w:p>
    <w:p w14:paraId="1BB8F30C" w14:textId="77777777" w:rsidR="00FC29CE" w:rsidRPr="00041375" w:rsidRDefault="00FC29CE" w:rsidP="00833BFE">
      <w:pPr>
        <w:pStyle w:val="FootnoteText"/>
        <w:rPr>
          <w:lang w:val="uk-U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p w14:paraId="61BAC4BD" w14:textId="1DA60EC1" w:rsidR="002A2B7D" w:rsidRPr="002A2B7D" w:rsidRDefault="002A2B7D">
          <w:pPr>
            <w:rPr>
              <w:b/>
              <w:bCs/>
            </w:rPr>
          </w:pPr>
          <w:r w:rsidRPr="002A2B7D">
            <w:rPr>
              <w:b/>
              <w:bCs/>
            </w:rPr>
            <w:t>CONFIDENTIAL</w:t>
          </w:r>
        </w:p>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95981624"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055"/>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10A"/>
    <w:rsid w:val="001D2699"/>
    <w:rsid w:val="001D4129"/>
    <w:rsid w:val="001D41F6"/>
    <w:rsid w:val="001D6A12"/>
    <w:rsid w:val="001D7634"/>
    <w:rsid w:val="001E1609"/>
    <w:rsid w:val="001E2B74"/>
    <w:rsid w:val="001E2C0B"/>
    <w:rsid w:val="001F0C2C"/>
    <w:rsid w:val="001F177C"/>
    <w:rsid w:val="001F1BDD"/>
    <w:rsid w:val="001F285F"/>
    <w:rsid w:val="001F2F4D"/>
    <w:rsid w:val="001F5FC4"/>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03D8"/>
    <w:rsid w:val="002310C6"/>
    <w:rsid w:val="00231867"/>
    <w:rsid w:val="002320DD"/>
    <w:rsid w:val="0023264C"/>
    <w:rsid w:val="002329CE"/>
    <w:rsid w:val="00232FE4"/>
    <w:rsid w:val="00236AD3"/>
    <w:rsid w:val="002379D8"/>
    <w:rsid w:val="00237A0F"/>
    <w:rsid w:val="00241649"/>
    <w:rsid w:val="00241D14"/>
    <w:rsid w:val="00246477"/>
    <w:rsid w:val="00247C37"/>
    <w:rsid w:val="00250427"/>
    <w:rsid w:val="00250A7C"/>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7E2"/>
    <w:rsid w:val="00295C25"/>
    <w:rsid w:val="00295E5E"/>
    <w:rsid w:val="002961BC"/>
    <w:rsid w:val="002975F6"/>
    <w:rsid w:val="0029763B"/>
    <w:rsid w:val="002A1442"/>
    <w:rsid w:val="002A2B7D"/>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37A9A"/>
    <w:rsid w:val="0034250C"/>
    <w:rsid w:val="00342640"/>
    <w:rsid w:val="00342B8F"/>
    <w:rsid w:val="003457A8"/>
    <w:rsid w:val="00346576"/>
    <w:rsid w:val="0034780D"/>
    <w:rsid w:val="003501FB"/>
    <w:rsid w:val="00350F7A"/>
    <w:rsid w:val="003517C3"/>
    <w:rsid w:val="00351C45"/>
    <w:rsid w:val="00351DC4"/>
    <w:rsid w:val="00352DF4"/>
    <w:rsid w:val="003532E9"/>
    <w:rsid w:val="0035481D"/>
    <w:rsid w:val="00357C70"/>
    <w:rsid w:val="00360FEC"/>
    <w:rsid w:val="00361A12"/>
    <w:rsid w:val="00361CA5"/>
    <w:rsid w:val="003629AF"/>
    <w:rsid w:val="00364CD0"/>
    <w:rsid w:val="003652AF"/>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2C8"/>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0AAE"/>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B07"/>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0C85"/>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4AC1"/>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5FEB"/>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380C"/>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3960"/>
    <w:rsid w:val="006E41AD"/>
    <w:rsid w:val="006E622E"/>
    <w:rsid w:val="006E6BF7"/>
    <w:rsid w:val="006E6DD0"/>
    <w:rsid w:val="006E724B"/>
    <w:rsid w:val="006F01DC"/>
    <w:rsid w:val="006F1433"/>
    <w:rsid w:val="006F2F7A"/>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C69DF"/>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4F19"/>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3CFF"/>
    <w:rsid w:val="008644A2"/>
    <w:rsid w:val="00866515"/>
    <w:rsid w:val="00867A03"/>
    <w:rsid w:val="0087025B"/>
    <w:rsid w:val="008710E3"/>
    <w:rsid w:val="008761AD"/>
    <w:rsid w:val="008804DE"/>
    <w:rsid w:val="00880B21"/>
    <w:rsid w:val="00882D2F"/>
    <w:rsid w:val="008839B8"/>
    <w:rsid w:val="00884C88"/>
    <w:rsid w:val="00890CB1"/>
    <w:rsid w:val="00890E68"/>
    <w:rsid w:val="00892B57"/>
    <w:rsid w:val="008957A2"/>
    <w:rsid w:val="008964DD"/>
    <w:rsid w:val="008A261B"/>
    <w:rsid w:val="008A2790"/>
    <w:rsid w:val="008A2EFC"/>
    <w:rsid w:val="008A37F5"/>
    <w:rsid w:val="008A59A0"/>
    <w:rsid w:val="008A60B8"/>
    <w:rsid w:val="008A634C"/>
    <w:rsid w:val="008A6AD9"/>
    <w:rsid w:val="008A7B44"/>
    <w:rsid w:val="008B09F1"/>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1583"/>
    <w:rsid w:val="009421DC"/>
    <w:rsid w:val="00942857"/>
    <w:rsid w:val="0094477D"/>
    <w:rsid w:val="0094578A"/>
    <w:rsid w:val="009474C4"/>
    <w:rsid w:val="0095077C"/>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656"/>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6A5A"/>
    <w:rsid w:val="00997764"/>
    <w:rsid w:val="009A0FD6"/>
    <w:rsid w:val="009A13D5"/>
    <w:rsid w:val="009A1BF7"/>
    <w:rsid w:val="009A2996"/>
    <w:rsid w:val="009A2B61"/>
    <w:rsid w:val="009A4B90"/>
    <w:rsid w:val="009A55F9"/>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3E5F"/>
    <w:rsid w:val="00A140BF"/>
    <w:rsid w:val="00A16301"/>
    <w:rsid w:val="00A16F07"/>
    <w:rsid w:val="00A20DCF"/>
    <w:rsid w:val="00A2102F"/>
    <w:rsid w:val="00A2166E"/>
    <w:rsid w:val="00A22140"/>
    <w:rsid w:val="00A229E6"/>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0DF5"/>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2F4D"/>
    <w:rsid w:val="00A93571"/>
    <w:rsid w:val="00A93BE8"/>
    <w:rsid w:val="00A93DC0"/>
    <w:rsid w:val="00A95A9F"/>
    <w:rsid w:val="00A96553"/>
    <w:rsid w:val="00AA0584"/>
    <w:rsid w:val="00AA0A58"/>
    <w:rsid w:val="00AA0BB3"/>
    <w:rsid w:val="00AA15A0"/>
    <w:rsid w:val="00AA342F"/>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2657"/>
    <w:rsid w:val="00AF33E1"/>
    <w:rsid w:val="00AF3818"/>
    <w:rsid w:val="00AF542D"/>
    <w:rsid w:val="00AF5780"/>
    <w:rsid w:val="00AF7DB8"/>
    <w:rsid w:val="00B0167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D78FC"/>
    <w:rsid w:val="00BE09A4"/>
    <w:rsid w:val="00BE0F83"/>
    <w:rsid w:val="00BE2469"/>
    <w:rsid w:val="00BE5F01"/>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25C"/>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2A57"/>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CF282D"/>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2DCD"/>
    <w:rsid w:val="00E43D52"/>
    <w:rsid w:val="00E44131"/>
    <w:rsid w:val="00E4448E"/>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428"/>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12B5"/>
    <w:rsid w:val="00EA220F"/>
    <w:rsid w:val="00EA2A1F"/>
    <w:rsid w:val="00EA68E8"/>
    <w:rsid w:val="00EA75C7"/>
    <w:rsid w:val="00EA7FA8"/>
    <w:rsid w:val="00EB0E81"/>
    <w:rsid w:val="00EB29C4"/>
    <w:rsid w:val="00EB42B6"/>
    <w:rsid w:val="00EB67F4"/>
    <w:rsid w:val="00EB6BAB"/>
    <w:rsid w:val="00EB796A"/>
    <w:rsid w:val="00EC24AF"/>
    <w:rsid w:val="00EC49D4"/>
    <w:rsid w:val="00EC5568"/>
    <w:rsid w:val="00EC64BE"/>
    <w:rsid w:val="00EC70FB"/>
    <w:rsid w:val="00ED1FD6"/>
    <w:rsid w:val="00ED20AC"/>
    <w:rsid w:val="00ED3545"/>
    <w:rsid w:val="00ED47EB"/>
    <w:rsid w:val="00ED496A"/>
    <w:rsid w:val="00ED4A8E"/>
    <w:rsid w:val="00ED581C"/>
    <w:rsid w:val="00ED67E0"/>
    <w:rsid w:val="00ED785D"/>
    <w:rsid w:val="00ED7FF9"/>
    <w:rsid w:val="00EE00AE"/>
    <w:rsid w:val="00EE08FD"/>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BD8"/>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3C90"/>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08B2"/>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29CE"/>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1D4A38E"/>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CBF4751"/>
    <w:rsid w:val="2DA85AD4"/>
    <w:rsid w:val="2F02E5F9"/>
    <w:rsid w:val="2F480463"/>
    <w:rsid w:val="2F9CDBA8"/>
    <w:rsid w:val="305F5EA1"/>
    <w:rsid w:val="3080DFD8"/>
    <w:rsid w:val="30D7A2BF"/>
    <w:rsid w:val="36245034"/>
    <w:rsid w:val="37B1E0F9"/>
    <w:rsid w:val="38957124"/>
    <w:rsid w:val="392C0CC5"/>
    <w:rsid w:val="39C15657"/>
    <w:rsid w:val="39C20CE4"/>
    <w:rsid w:val="3AD943EC"/>
    <w:rsid w:val="3AEF7236"/>
    <w:rsid w:val="3BC8D567"/>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BE3602"/>
    <w:rsid w:val="56DA54E9"/>
    <w:rsid w:val="59A5F370"/>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7321A1B"/>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697E80B-0029-4998-8A4C-969160841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BAF8E3-C5C7-442C-B270-062DD11AD354}"/>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12032</Words>
  <Characters>6859</Characters>
  <Application>Microsoft Office Word</Application>
  <DocSecurity>0</DocSecurity>
  <Lines>57</Lines>
  <Paragraphs>37</Paragraphs>
  <ScaleCrop>false</ScaleCrop>
  <Company>GIZ GmbH</Company>
  <LinksUpToDate>false</LinksUpToDate>
  <CharactersWithSpaces>18854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7ХХХ</dc:subject>
  <dc:creator>Erin Kelleher</dc:creator>
  <cp:keywords/>
  <dc:description>Self-declaration of eligibility for the award
of contracts up to the EU threshold – procedure with competitive tender</dc:description>
  <cp:lastModifiedBy>Grynov, Sergii GIZ UA</cp:lastModifiedBy>
  <cp:revision>16</cp:revision>
  <cp:lastPrinted>2018-02-19T00:47:00Z</cp:lastPrinted>
  <dcterms:created xsi:type="dcterms:W3CDTF">2026-07-17T00:54:00Z</dcterms:created>
  <dcterms:modified xsi:type="dcterms:W3CDTF">2026-08-06T12:32:00Z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